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66EA" w:rsidRDefault="008566EA" w:rsidP="00F61921">
      <w:pPr>
        <w:pStyle w:val="GvdeMetni1"/>
        <w:shd w:val="clear" w:color="auto" w:fill="auto"/>
        <w:spacing w:line="312" w:lineRule="exact"/>
        <w:ind w:left="40" w:right="20" w:firstLine="0"/>
        <w:rPr>
          <w:rFonts w:ascii="Times New Roman" w:hAnsi="Times New Roman" w:cs="Times New Roman"/>
          <w:b/>
        </w:rPr>
      </w:pPr>
    </w:p>
    <w:p w:rsidR="008124D2" w:rsidRPr="00747F0A" w:rsidRDefault="00EC3F12" w:rsidP="00F61921">
      <w:pPr>
        <w:pStyle w:val="GvdeMetni1"/>
        <w:shd w:val="clear" w:color="auto" w:fill="auto"/>
        <w:spacing w:line="312" w:lineRule="exact"/>
        <w:ind w:left="40" w:right="20" w:firstLine="0"/>
        <w:rPr>
          <w:rFonts w:ascii="Times New Roman" w:hAnsi="Times New Roman" w:cs="Times New Roman"/>
          <w:b/>
        </w:rPr>
      </w:pPr>
      <w:r w:rsidRPr="00747F0A">
        <w:rPr>
          <w:rFonts w:ascii="Times New Roman" w:hAnsi="Times New Roman" w:cs="Times New Roman"/>
          <w:b/>
        </w:rPr>
        <w:t xml:space="preserve">BÜYÜKŞEHİR BELEDİYE MECLİSİ'NİN </w:t>
      </w:r>
      <w:r w:rsidR="00A4263F" w:rsidRPr="00747F0A">
        <w:rPr>
          <w:rFonts w:ascii="Times New Roman" w:hAnsi="Times New Roman" w:cs="Times New Roman"/>
          <w:b/>
        </w:rPr>
        <w:t>12</w:t>
      </w:r>
      <w:r w:rsidR="00061CA2" w:rsidRPr="00747F0A">
        <w:rPr>
          <w:rFonts w:ascii="Times New Roman" w:hAnsi="Times New Roman" w:cs="Times New Roman"/>
          <w:b/>
        </w:rPr>
        <w:t xml:space="preserve"> MAYIS</w:t>
      </w:r>
      <w:r w:rsidR="00DC7218" w:rsidRPr="00747F0A">
        <w:rPr>
          <w:rFonts w:ascii="Times New Roman" w:hAnsi="Times New Roman" w:cs="Times New Roman"/>
          <w:b/>
        </w:rPr>
        <w:t xml:space="preserve"> 201</w:t>
      </w:r>
      <w:r w:rsidR="00613CCA" w:rsidRPr="00747F0A">
        <w:rPr>
          <w:rFonts w:ascii="Times New Roman" w:hAnsi="Times New Roman" w:cs="Times New Roman"/>
          <w:b/>
        </w:rPr>
        <w:t>7</w:t>
      </w:r>
      <w:r w:rsidR="004A6E77" w:rsidRPr="00747F0A">
        <w:rPr>
          <w:rFonts w:ascii="Times New Roman" w:hAnsi="Times New Roman" w:cs="Times New Roman"/>
          <w:b/>
        </w:rPr>
        <w:t xml:space="preserve"> </w:t>
      </w:r>
      <w:r w:rsidR="00A4263F" w:rsidRPr="00747F0A">
        <w:rPr>
          <w:rFonts w:ascii="Times New Roman" w:hAnsi="Times New Roman" w:cs="Times New Roman"/>
          <w:b/>
        </w:rPr>
        <w:t>CUMA</w:t>
      </w:r>
      <w:r w:rsidR="0057496F" w:rsidRPr="00747F0A">
        <w:rPr>
          <w:rFonts w:ascii="Times New Roman" w:hAnsi="Times New Roman" w:cs="Times New Roman"/>
          <w:b/>
        </w:rPr>
        <w:t xml:space="preserve"> </w:t>
      </w:r>
      <w:r w:rsidRPr="00747F0A">
        <w:rPr>
          <w:rFonts w:ascii="Times New Roman" w:hAnsi="Times New Roman" w:cs="Times New Roman"/>
          <w:b/>
        </w:rPr>
        <w:t xml:space="preserve">GÜNÜ YAPILACAK </w:t>
      </w:r>
      <w:r w:rsidR="001124EC" w:rsidRPr="00747F0A">
        <w:rPr>
          <w:rFonts w:ascii="Times New Roman" w:hAnsi="Times New Roman" w:cs="Times New Roman"/>
          <w:b/>
        </w:rPr>
        <w:t xml:space="preserve">OLAN </w:t>
      </w:r>
      <w:r w:rsidRPr="00747F0A">
        <w:rPr>
          <w:rFonts w:ascii="Times New Roman" w:hAnsi="Times New Roman" w:cs="Times New Roman"/>
          <w:b/>
        </w:rPr>
        <w:t xml:space="preserve">MECLİS TOPLANTISINDA GÖRÜŞÜLECEK </w:t>
      </w:r>
    </w:p>
    <w:p w:rsidR="00561783" w:rsidRDefault="00EC3F12" w:rsidP="00F61921">
      <w:pPr>
        <w:pStyle w:val="GvdeMetni1"/>
        <w:shd w:val="clear" w:color="auto" w:fill="auto"/>
        <w:spacing w:line="312" w:lineRule="exact"/>
        <w:ind w:left="40" w:right="20" w:firstLine="0"/>
        <w:rPr>
          <w:rFonts w:ascii="Times New Roman" w:hAnsi="Times New Roman" w:cs="Times New Roman"/>
          <w:b/>
          <w:u w:val="single"/>
        </w:rPr>
      </w:pPr>
      <w:r w:rsidRPr="00747F0A">
        <w:rPr>
          <w:rFonts w:ascii="Times New Roman" w:hAnsi="Times New Roman" w:cs="Times New Roman"/>
          <w:b/>
          <w:u w:val="single"/>
        </w:rPr>
        <w:t>KOMİSYON RAPORLARINA AİT MECLİS GÜNDEMİ</w:t>
      </w:r>
    </w:p>
    <w:p w:rsidR="008566EA" w:rsidRDefault="008566EA" w:rsidP="00F61921">
      <w:pPr>
        <w:pStyle w:val="GvdeMetni1"/>
        <w:shd w:val="clear" w:color="auto" w:fill="auto"/>
        <w:spacing w:line="312" w:lineRule="exact"/>
        <w:ind w:left="40" w:right="20" w:firstLine="0"/>
        <w:rPr>
          <w:rFonts w:ascii="Times New Roman" w:hAnsi="Times New Roman" w:cs="Times New Roman"/>
          <w:b/>
          <w:u w:val="single"/>
        </w:rPr>
      </w:pPr>
    </w:p>
    <w:p w:rsidR="008731C1" w:rsidRDefault="008731C1" w:rsidP="00F61921">
      <w:pPr>
        <w:pStyle w:val="GvdeMetni1"/>
        <w:shd w:val="clear" w:color="auto" w:fill="auto"/>
        <w:spacing w:line="312" w:lineRule="exact"/>
        <w:ind w:left="40" w:right="20" w:firstLine="0"/>
        <w:rPr>
          <w:rFonts w:ascii="Times New Roman" w:hAnsi="Times New Roman" w:cs="Times New Roman"/>
          <w:b/>
          <w:u w:val="single"/>
        </w:rPr>
      </w:pPr>
    </w:p>
    <w:p w:rsidR="008731C1" w:rsidRDefault="008731C1" w:rsidP="008731C1">
      <w:pPr>
        <w:pStyle w:val="ListeParagraf"/>
        <w:numPr>
          <w:ilvl w:val="0"/>
          <w:numId w:val="11"/>
        </w:numPr>
        <w:spacing w:after="240"/>
        <w:jc w:val="both"/>
        <w:rPr>
          <w:sz w:val="22"/>
          <w:szCs w:val="22"/>
        </w:rPr>
      </w:pPr>
      <w:r w:rsidRPr="008731C1">
        <w:rPr>
          <w:sz w:val="22"/>
          <w:szCs w:val="22"/>
        </w:rPr>
        <w:t xml:space="preserve">Tarsus Belediye Meclisi’nin 02.05.2017 tarih ve 2017/5-1(58) sayılı kararı ile kabul edilen Mersin İli, Tarsus İlçesi 1/1000 </w:t>
      </w:r>
      <w:r>
        <w:rPr>
          <w:sz w:val="22"/>
          <w:szCs w:val="22"/>
        </w:rPr>
        <w:t>ö</w:t>
      </w:r>
      <w:r w:rsidRPr="008731C1">
        <w:rPr>
          <w:sz w:val="22"/>
          <w:szCs w:val="22"/>
        </w:rPr>
        <w:t xml:space="preserve">lçekli </w:t>
      </w:r>
      <w:r>
        <w:rPr>
          <w:sz w:val="22"/>
          <w:szCs w:val="22"/>
        </w:rPr>
        <w:t>i</w:t>
      </w:r>
      <w:r w:rsidRPr="008731C1">
        <w:rPr>
          <w:sz w:val="22"/>
          <w:szCs w:val="22"/>
        </w:rPr>
        <w:t xml:space="preserve">lave ve </w:t>
      </w:r>
      <w:r>
        <w:rPr>
          <w:sz w:val="22"/>
          <w:szCs w:val="22"/>
        </w:rPr>
        <w:t>r</w:t>
      </w:r>
      <w:r w:rsidRPr="008731C1">
        <w:rPr>
          <w:sz w:val="22"/>
          <w:szCs w:val="22"/>
        </w:rPr>
        <w:t xml:space="preserve">evizyon </w:t>
      </w:r>
      <w:r>
        <w:rPr>
          <w:sz w:val="22"/>
          <w:szCs w:val="22"/>
        </w:rPr>
        <w:t>u</w:t>
      </w:r>
      <w:r w:rsidRPr="008731C1">
        <w:rPr>
          <w:sz w:val="22"/>
          <w:szCs w:val="22"/>
        </w:rPr>
        <w:t xml:space="preserve">ygulama </w:t>
      </w:r>
      <w:r>
        <w:rPr>
          <w:sz w:val="22"/>
          <w:szCs w:val="22"/>
        </w:rPr>
        <w:t>i</w:t>
      </w:r>
      <w:r w:rsidRPr="008731C1">
        <w:rPr>
          <w:sz w:val="22"/>
          <w:szCs w:val="22"/>
        </w:rPr>
        <w:t xml:space="preserve">mar </w:t>
      </w:r>
      <w:r>
        <w:rPr>
          <w:sz w:val="22"/>
          <w:szCs w:val="22"/>
        </w:rPr>
        <w:t>p</w:t>
      </w:r>
      <w:r w:rsidRPr="008731C1">
        <w:rPr>
          <w:sz w:val="22"/>
          <w:szCs w:val="22"/>
        </w:rPr>
        <w:t>lanı</w:t>
      </w:r>
      <w:r>
        <w:rPr>
          <w:sz w:val="22"/>
          <w:szCs w:val="22"/>
        </w:rPr>
        <w:t xml:space="preserve"> ile ilgili İmar ve Bayındırlık Komisyon raporunun görüşülmesi,</w:t>
      </w:r>
    </w:p>
    <w:p w:rsidR="008731C1" w:rsidRDefault="008731C1" w:rsidP="008731C1">
      <w:pPr>
        <w:pStyle w:val="ListeParagraf"/>
        <w:spacing w:after="240"/>
        <w:ind w:left="780"/>
        <w:jc w:val="both"/>
        <w:rPr>
          <w:sz w:val="22"/>
          <w:szCs w:val="22"/>
        </w:rPr>
      </w:pPr>
    </w:p>
    <w:p w:rsidR="008731C1" w:rsidRDefault="008731C1" w:rsidP="008731C1">
      <w:pPr>
        <w:pStyle w:val="ListeParagraf"/>
        <w:numPr>
          <w:ilvl w:val="0"/>
          <w:numId w:val="11"/>
        </w:numPr>
        <w:jc w:val="both"/>
        <w:rPr>
          <w:sz w:val="22"/>
          <w:szCs w:val="22"/>
        </w:rPr>
      </w:pPr>
      <w:r w:rsidRPr="008731C1">
        <w:rPr>
          <w:sz w:val="22"/>
          <w:szCs w:val="22"/>
        </w:rPr>
        <w:t xml:space="preserve">Erdemli Belediye Meclisi’nin 03.04.2017 tarih ve 89 sayılı kararı ile kabul edilen Mersin İli, Erdemli İlçesi, Kızkalesi Mahallesi, 109 ada, 5, 14, 15, 24, 25, 26, 27 parseller 110 ada, 3 ve 10 numaralı parsellere ilişkin 1/1000 ölçekli uygulama imar planı değişikliği ile ilgili </w:t>
      </w:r>
      <w:r w:rsidR="001773C9">
        <w:rPr>
          <w:sz w:val="22"/>
          <w:szCs w:val="22"/>
        </w:rPr>
        <w:t xml:space="preserve">İmar ve Bayındırlık </w:t>
      </w:r>
      <w:r w:rsidRPr="008731C1">
        <w:rPr>
          <w:sz w:val="22"/>
          <w:szCs w:val="22"/>
        </w:rPr>
        <w:t xml:space="preserve">Komisyonu ile </w:t>
      </w:r>
      <w:r w:rsidR="001773C9">
        <w:rPr>
          <w:sz w:val="22"/>
          <w:szCs w:val="22"/>
        </w:rPr>
        <w:t>Ekonomik Kalkınma ve Turizm</w:t>
      </w:r>
      <w:r w:rsidR="001773C9" w:rsidRPr="008731C1">
        <w:rPr>
          <w:sz w:val="22"/>
          <w:szCs w:val="22"/>
        </w:rPr>
        <w:t xml:space="preserve"> </w:t>
      </w:r>
      <w:r w:rsidRPr="008731C1">
        <w:rPr>
          <w:sz w:val="22"/>
          <w:szCs w:val="22"/>
        </w:rPr>
        <w:t>Komisyonu müşterek raporunun görüşülmesi,</w:t>
      </w:r>
    </w:p>
    <w:p w:rsidR="00FF05AB" w:rsidRPr="00FF05AB" w:rsidRDefault="00FF05AB" w:rsidP="00FF05AB">
      <w:pPr>
        <w:pStyle w:val="ListeParagraf"/>
        <w:rPr>
          <w:sz w:val="22"/>
          <w:szCs w:val="22"/>
        </w:rPr>
      </w:pPr>
    </w:p>
    <w:p w:rsidR="00FF05AB" w:rsidRPr="00FF05AB" w:rsidRDefault="00FF05AB" w:rsidP="00FF05AB">
      <w:pPr>
        <w:pStyle w:val="ListeParagraf"/>
        <w:numPr>
          <w:ilvl w:val="0"/>
          <w:numId w:val="11"/>
        </w:numPr>
        <w:jc w:val="both"/>
        <w:rPr>
          <w:sz w:val="22"/>
          <w:szCs w:val="22"/>
        </w:rPr>
      </w:pPr>
      <w:r w:rsidRPr="00FF05AB">
        <w:rPr>
          <w:sz w:val="22"/>
          <w:szCs w:val="22"/>
        </w:rPr>
        <w:t xml:space="preserve">Anamur Belediye Meclisi’nin 06.02.2017 tarih ve 17 sayılı kararı ile Mersin İli, Anamur İlçesi, Sultan </w:t>
      </w:r>
      <w:proofErr w:type="spellStart"/>
      <w:r w:rsidRPr="00FF05AB">
        <w:rPr>
          <w:sz w:val="22"/>
          <w:szCs w:val="22"/>
        </w:rPr>
        <w:t>Alaaddin</w:t>
      </w:r>
      <w:proofErr w:type="spellEnd"/>
      <w:r w:rsidRPr="00FF05AB">
        <w:rPr>
          <w:sz w:val="22"/>
          <w:szCs w:val="22"/>
        </w:rPr>
        <w:t xml:space="preserve"> Mahallesi 376 ada</w:t>
      </w:r>
      <w:r>
        <w:rPr>
          <w:sz w:val="22"/>
          <w:szCs w:val="22"/>
        </w:rPr>
        <w:t>,</w:t>
      </w:r>
      <w:r w:rsidRPr="00FF05AB">
        <w:rPr>
          <w:sz w:val="22"/>
          <w:szCs w:val="22"/>
        </w:rPr>
        <w:t xml:space="preserve"> 64 </w:t>
      </w:r>
      <w:r>
        <w:rPr>
          <w:sz w:val="22"/>
          <w:szCs w:val="22"/>
        </w:rPr>
        <w:t>N</w:t>
      </w:r>
      <w:r w:rsidRPr="00FF05AB">
        <w:rPr>
          <w:sz w:val="22"/>
          <w:szCs w:val="22"/>
        </w:rPr>
        <w:t>o</w:t>
      </w:r>
      <w:r>
        <w:rPr>
          <w:sz w:val="22"/>
          <w:szCs w:val="22"/>
        </w:rPr>
        <w:t>.</w:t>
      </w:r>
      <w:r w:rsidRPr="00FF05AB">
        <w:rPr>
          <w:sz w:val="22"/>
          <w:szCs w:val="22"/>
        </w:rPr>
        <w:t>lu parsele ilişkin 1/1000 ölçekli uygulama imar planında plan tadilatı</w:t>
      </w:r>
      <w:r w:rsidRPr="00FF05AB">
        <w:t xml:space="preserve"> </w:t>
      </w:r>
      <w:r w:rsidRPr="00FF05AB">
        <w:rPr>
          <w:sz w:val="22"/>
          <w:szCs w:val="22"/>
        </w:rPr>
        <w:t xml:space="preserve">ile ilgili </w:t>
      </w:r>
      <w:r w:rsidR="001773C9" w:rsidRPr="00FF05AB">
        <w:rPr>
          <w:sz w:val="22"/>
          <w:szCs w:val="22"/>
        </w:rPr>
        <w:t xml:space="preserve">İmar ve Bayındırlık </w:t>
      </w:r>
      <w:r w:rsidRPr="00FF05AB">
        <w:rPr>
          <w:sz w:val="22"/>
          <w:szCs w:val="22"/>
        </w:rPr>
        <w:t xml:space="preserve">Komisyonu ile </w:t>
      </w:r>
      <w:r w:rsidR="001773C9">
        <w:rPr>
          <w:sz w:val="22"/>
          <w:szCs w:val="22"/>
        </w:rPr>
        <w:t>Çevre ve Sağlık</w:t>
      </w:r>
      <w:r w:rsidR="001773C9" w:rsidRPr="00FF05AB">
        <w:rPr>
          <w:sz w:val="22"/>
          <w:szCs w:val="22"/>
        </w:rPr>
        <w:t xml:space="preserve"> </w:t>
      </w:r>
      <w:r w:rsidRPr="00FF05AB">
        <w:rPr>
          <w:sz w:val="22"/>
          <w:szCs w:val="22"/>
        </w:rPr>
        <w:t>Komisyonu müşterek raporunun görüşülmesi,</w:t>
      </w:r>
    </w:p>
    <w:p w:rsidR="00FF05AB" w:rsidRDefault="00FF05AB" w:rsidP="00FF05AB">
      <w:pPr>
        <w:pStyle w:val="ListeParagraf"/>
        <w:ind w:left="780"/>
        <w:jc w:val="both"/>
        <w:rPr>
          <w:sz w:val="22"/>
          <w:szCs w:val="22"/>
        </w:rPr>
      </w:pPr>
    </w:p>
    <w:p w:rsidR="00E047D2" w:rsidRPr="00E047D2" w:rsidRDefault="00E047D2" w:rsidP="00E047D2">
      <w:pPr>
        <w:pStyle w:val="ListeParagraf"/>
        <w:numPr>
          <w:ilvl w:val="0"/>
          <w:numId w:val="11"/>
        </w:numPr>
        <w:jc w:val="both"/>
        <w:rPr>
          <w:sz w:val="22"/>
          <w:szCs w:val="22"/>
        </w:rPr>
      </w:pPr>
      <w:r w:rsidRPr="00E047D2">
        <w:rPr>
          <w:sz w:val="22"/>
          <w:szCs w:val="22"/>
        </w:rPr>
        <w:t>Anamur Belediye Meclisi’nin 06.03.2017 tarih ve 35 sayılı kararı ile; Mersin İli, Anamur İlçesi, Yeşilyurt Mahallesi, 247 ada, 36 ve 136 No.lu parsellere ilişkin imar planı değişikliği</w:t>
      </w:r>
      <w:r w:rsidRPr="00E047D2">
        <w:t xml:space="preserve"> </w:t>
      </w:r>
      <w:r w:rsidRPr="00E047D2">
        <w:rPr>
          <w:sz w:val="22"/>
          <w:szCs w:val="22"/>
        </w:rPr>
        <w:t xml:space="preserve">ile ilgili </w:t>
      </w:r>
      <w:r w:rsidR="001773C9" w:rsidRPr="00E047D2">
        <w:rPr>
          <w:sz w:val="22"/>
          <w:szCs w:val="22"/>
        </w:rPr>
        <w:t xml:space="preserve">İmar ve Bayındırlık </w:t>
      </w:r>
      <w:r w:rsidRPr="00E047D2">
        <w:rPr>
          <w:sz w:val="22"/>
          <w:szCs w:val="22"/>
        </w:rPr>
        <w:t xml:space="preserve">Komisyonu ile </w:t>
      </w:r>
      <w:r w:rsidR="001773C9" w:rsidRPr="00E047D2">
        <w:rPr>
          <w:sz w:val="22"/>
          <w:szCs w:val="22"/>
        </w:rPr>
        <w:t xml:space="preserve">Çevre ve Sağlık </w:t>
      </w:r>
      <w:r w:rsidRPr="00E047D2">
        <w:rPr>
          <w:sz w:val="22"/>
          <w:szCs w:val="22"/>
        </w:rPr>
        <w:t>Komisyonu müşterek raporunun görüşülmesi,</w:t>
      </w:r>
    </w:p>
    <w:p w:rsidR="00FF05AB" w:rsidRDefault="00FF05AB" w:rsidP="00E047D2">
      <w:pPr>
        <w:pStyle w:val="ListeParagraf"/>
        <w:ind w:left="780"/>
        <w:jc w:val="both"/>
        <w:rPr>
          <w:sz w:val="22"/>
          <w:szCs w:val="22"/>
        </w:rPr>
      </w:pPr>
    </w:p>
    <w:p w:rsidR="00E047D2" w:rsidRPr="00E047D2" w:rsidRDefault="00E047D2" w:rsidP="00E047D2">
      <w:pPr>
        <w:pStyle w:val="ListeParagraf"/>
        <w:numPr>
          <w:ilvl w:val="0"/>
          <w:numId w:val="11"/>
        </w:numPr>
        <w:jc w:val="both"/>
        <w:rPr>
          <w:sz w:val="22"/>
          <w:szCs w:val="22"/>
        </w:rPr>
      </w:pPr>
      <w:r w:rsidRPr="00E047D2">
        <w:rPr>
          <w:sz w:val="22"/>
          <w:szCs w:val="22"/>
        </w:rPr>
        <w:t>Anamur Belediye Meclisi’nin 01.03.2017 tarih ve 25 sayılı kararı ile; Mersin İli, Anamur İlçesi, Yeşilyurt Mahallesi, 247 ada, 50 No.lu parsele ilişkin 1/1000 ölçekli uygulama imar planında plan tadilatı</w:t>
      </w:r>
      <w:r w:rsidRPr="00E047D2">
        <w:t xml:space="preserve"> </w:t>
      </w:r>
      <w:r w:rsidRPr="00E047D2">
        <w:rPr>
          <w:sz w:val="22"/>
          <w:szCs w:val="22"/>
        </w:rPr>
        <w:t xml:space="preserve">ile ilgili </w:t>
      </w:r>
      <w:r w:rsidR="001773C9" w:rsidRPr="00E047D2">
        <w:rPr>
          <w:sz w:val="22"/>
          <w:szCs w:val="22"/>
        </w:rPr>
        <w:t xml:space="preserve">İmar ve Bayındırlık </w:t>
      </w:r>
      <w:r w:rsidRPr="00E047D2">
        <w:rPr>
          <w:sz w:val="22"/>
          <w:szCs w:val="22"/>
        </w:rPr>
        <w:t xml:space="preserve">Komisyonu ile </w:t>
      </w:r>
      <w:r w:rsidR="001773C9" w:rsidRPr="00E047D2">
        <w:rPr>
          <w:sz w:val="22"/>
          <w:szCs w:val="22"/>
        </w:rPr>
        <w:t xml:space="preserve">Çevre ve Sağlık </w:t>
      </w:r>
      <w:r w:rsidRPr="00E047D2">
        <w:rPr>
          <w:sz w:val="22"/>
          <w:szCs w:val="22"/>
        </w:rPr>
        <w:t>Komisyonu müşterek raporunun görüşülmesi,</w:t>
      </w:r>
    </w:p>
    <w:p w:rsidR="00FF05AB" w:rsidRDefault="00FF05AB" w:rsidP="00E047D2">
      <w:pPr>
        <w:pStyle w:val="ListeParagraf"/>
        <w:ind w:left="780"/>
        <w:jc w:val="both"/>
        <w:rPr>
          <w:sz w:val="22"/>
          <w:szCs w:val="22"/>
        </w:rPr>
      </w:pPr>
    </w:p>
    <w:p w:rsidR="00DD6A41" w:rsidRDefault="00DD6A41" w:rsidP="00DD6A41">
      <w:pPr>
        <w:pStyle w:val="ListeParagraf"/>
        <w:numPr>
          <w:ilvl w:val="0"/>
          <w:numId w:val="11"/>
        </w:numPr>
        <w:jc w:val="both"/>
        <w:rPr>
          <w:sz w:val="22"/>
          <w:szCs w:val="22"/>
        </w:rPr>
      </w:pPr>
      <w:r w:rsidRPr="00DD6A41">
        <w:rPr>
          <w:sz w:val="22"/>
          <w:szCs w:val="22"/>
        </w:rPr>
        <w:t xml:space="preserve">Anamur Belediye Meclisi’nin 06.02.2017 tarih ve 15 sayılı kararı ile; Mersin İli, Anamur İlçesi, </w:t>
      </w:r>
      <w:proofErr w:type="spellStart"/>
      <w:r w:rsidRPr="00DD6A41">
        <w:rPr>
          <w:sz w:val="22"/>
          <w:szCs w:val="22"/>
        </w:rPr>
        <w:t>Nasraddin</w:t>
      </w:r>
      <w:proofErr w:type="spellEnd"/>
      <w:r w:rsidRPr="00DD6A41">
        <w:rPr>
          <w:sz w:val="22"/>
          <w:szCs w:val="22"/>
        </w:rPr>
        <w:t xml:space="preserve"> Mahallesi, 139 ada, 3 No.lu parsele ilişkin 1/1000 ölçekli uygulama imar planında plan tadilatı</w:t>
      </w:r>
      <w:r w:rsidRPr="00DD6A41">
        <w:t xml:space="preserve"> </w:t>
      </w:r>
      <w:r w:rsidRPr="00DD6A41">
        <w:rPr>
          <w:sz w:val="22"/>
          <w:szCs w:val="22"/>
        </w:rPr>
        <w:t xml:space="preserve">ile ilgili </w:t>
      </w:r>
      <w:r w:rsidR="001773C9" w:rsidRPr="00DD6A41">
        <w:rPr>
          <w:sz w:val="22"/>
          <w:szCs w:val="22"/>
        </w:rPr>
        <w:t xml:space="preserve">İmar ve Bayındırlık </w:t>
      </w:r>
      <w:r w:rsidRPr="00DD6A41">
        <w:rPr>
          <w:sz w:val="22"/>
          <w:szCs w:val="22"/>
        </w:rPr>
        <w:t xml:space="preserve">Komisyonu ile </w:t>
      </w:r>
      <w:r w:rsidR="001773C9" w:rsidRPr="00DD6A41">
        <w:rPr>
          <w:sz w:val="22"/>
          <w:szCs w:val="22"/>
        </w:rPr>
        <w:t xml:space="preserve">Çevre ve Sağlık </w:t>
      </w:r>
      <w:r w:rsidRPr="00DD6A41">
        <w:rPr>
          <w:sz w:val="22"/>
          <w:szCs w:val="22"/>
        </w:rPr>
        <w:t>Komisyonu müşterek raporunun görüşülmesi,</w:t>
      </w:r>
    </w:p>
    <w:p w:rsidR="00DD6A41" w:rsidRPr="00DD6A41" w:rsidRDefault="00DD6A41" w:rsidP="00DD6A41">
      <w:pPr>
        <w:pStyle w:val="ListeParagraf"/>
        <w:rPr>
          <w:sz w:val="22"/>
          <w:szCs w:val="22"/>
        </w:rPr>
      </w:pPr>
    </w:p>
    <w:p w:rsidR="005744C6" w:rsidRPr="005744C6" w:rsidRDefault="001773C9" w:rsidP="005744C6">
      <w:pPr>
        <w:pStyle w:val="ListeParagraf"/>
        <w:numPr>
          <w:ilvl w:val="0"/>
          <w:numId w:val="11"/>
        </w:numPr>
        <w:jc w:val="both"/>
        <w:rPr>
          <w:sz w:val="22"/>
          <w:szCs w:val="22"/>
        </w:rPr>
      </w:pPr>
      <w:r>
        <w:rPr>
          <w:sz w:val="22"/>
          <w:szCs w:val="22"/>
        </w:rPr>
        <w:t xml:space="preserve">Mersin İli, </w:t>
      </w:r>
      <w:r w:rsidR="005744C6" w:rsidRPr="005744C6">
        <w:rPr>
          <w:sz w:val="22"/>
          <w:szCs w:val="22"/>
        </w:rPr>
        <w:t>Anamur İlçesi, Saray Mahallesi Hacı Molla Mevkii, 128 ada, 32 No.lu parsele ilişkin 1/5000 ölçekli nazım imar planı değişikliği</w:t>
      </w:r>
      <w:r w:rsidR="005744C6" w:rsidRPr="005744C6">
        <w:t xml:space="preserve"> </w:t>
      </w:r>
      <w:r w:rsidR="005744C6" w:rsidRPr="005744C6">
        <w:rPr>
          <w:sz w:val="22"/>
          <w:szCs w:val="22"/>
        </w:rPr>
        <w:t>ile ilg</w:t>
      </w:r>
      <w:r w:rsidR="005744C6">
        <w:rPr>
          <w:sz w:val="22"/>
          <w:szCs w:val="22"/>
        </w:rPr>
        <w:t xml:space="preserve">ili Çevre ve Sağlık </w:t>
      </w:r>
      <w:proofErr w:type="gramStart"/>
      <w:r w:rsidR="005744C6">
        <w:rPr>
          <w:sz w:val="22"/>
          <w:szCs w:val="22"/>
        </w:rPr>
        <w:t xml:space="preserve">Komisyonu, </w:t>
      </w:r>
      <w:r w:rsidR="005744C6" w:rsidRPr="005744C6">
        <w:rPr>
          <w:sz w:val="22"/>
          <w:szCs w:val="22"/>
        </w:rPr>
        <w:t xml:space="preserve"> İmar</w:t>
      </w:r>
      <w:proofErr w:type="gramEnd"/>
      <w:r w:rsidR="005744C6" w:rsidRPr="005744C6">
        <w:rPr>
          <w:sz w:val="22"/>
          <w:szCs w:val="22"/>
        </w:rPr>
        <w:t xml:space="preserve"> ve Bayındırlık Komisyonu </w:t>
      </w:r>
      <w:r w:rsidR="005744C6">
        <w:rPr>
          <w:sz w:val="22"/>
          <w:szCs w:val="22"/>
        </w:rPr>
        <w:t xml:space="preserve">ile Ulaşım Komisyonu </w:t>
      </w:r>
      <w:r w:rsidR="005744C6" w:rsidRPr="005744C6">
        <w:rPr>
          <w:sz w:val="22"/>
          <w:szCs w:val="22"/>
        </w:rPr>
        <w:t>müşterek raporunun görüşülmesi,</w:t>
      </w:r>
    </w:p>
    <w:p w:rsidR="00DD6A41" w:rsidRDefault="00DD6A41" w:rsidP="005744C6">
      <w:pPr>
        <w:pStyle w:val="ListeParagraf"/>
        <w:ind w:left="780"/>
        <w:jc w:val="both"/>
        <w:rPr>
          <w:sz w:val="22"/>
          <w:szCs w:val="22"/>
        </w:rPr>
      </w:pPr>
    </w:p>
    <w:p w:rsidR="005744C6" w:rsidRPr="005744C6" w:rsidRDefault="005744C6" w:rsidP="005744C6">
      <w:pPr>
        <w:pStyle w:val="ListeParagraf"/>
        <w:numPr>
          <w:ilvl w:val="0"/>
          <w:numId w:val="11"/>
        </w:numPr>
        <w:jc w:val="both"/>
        <w:rPr>
          <w:sz w:val="22"/>
          <w:szCs w:val="22"/>
        </w:rPr>
      </w:pPr>
      <w:r w:rsidRPr="005744C6">
        <w:rPr>
          <w:sz w:val="22"/>
          <w:szCs w:val="22"/>
        </w:rPr>
        <w:t>Mersin İli, Mezitli İlçesi, Mezitli Mahallesi, 468 ada, 1, 2, ve 3 parsellere ilişkin hazırlanan 1/5000 ölçekli nazım ve 1/1000 ölçekli uygulama imar planı değişikliği</w:t>
      </w:r>
      <w:r w:rsidRPr="005744C6">
        <w:t xml:space="preserve"> </w:t>
      </w:r>
      <w:r w:rsidRPr="005744C6">
        <w:rPr>
          <w:sz w:val="22"/>
          <w:szCs w:val="22"/>
        </w:rPr>
        <w:t xml:space="preserve">ile ilgili </w:t>
      </w:r>
      <w:r w:rsidR="001773C9" w:rsidRPr="005744C6">
        <w:rPr>
          <w:sz w:val="22"/>
          <w:szCs w:val="22"/>
        </w:rPr>
        <w:t xml:space="preserve">İmar ve Bayındırlık </w:t>
      </w:r>
      <w:r w:rsidRPr="005744C6">
        <w:rPr>
          <w:sz w:val="22"/>
          <w:szCs w:val="22"/>
        </w:rPr>
        <w:t xml:space="preserve">Komisyonu ile </w:t>
      </w:r>
      <w:r w:rsidR="001773C9" w:rsidRPr="005744C6">
        <w:rPr>
          <w:sz w:val="22"/>
          <w:szCs w:val="22"/>
        </w:rPr>
        <w:t xml:space="preserve">Çevre ve Sağlık </w:t>
      </w:r>
      <w:r w:rsidRPr="005744C6">
        <w:rPr>
          <w:sz w:val="22"/>
          <w:szCs w:val="22"/>
        </w:rPr>
        <w:t>Komisyonu müşterek raporunun görüşülmesi,</w:t>
      </w:r>
    </w:p>
    <w:p w:rsidR="005744C6" w:rsidRDefault="005744C6" w:rsidP="005744C6">
      <w:pPr>
        <w:pStyle w:val="ListeParagraf"/>
        <w:ind w:left="780"/>
        <w:jc w:val="both"/>
        <w:rPr>
          <w:sz w:val="22"/>
          <w:szCs w:val="22"/>
        </w:rPr>
      </w:pPr>
    </w:p>
    <w:p w:rsidR="005744C6" w:rsidRPr="005744C6" w:rsidRDefault="005744C6" w:rsidP="005744C6">
      <w:pPr>
        <w:pStyle w:val="ListeParagraf"/>
        <w:numPr>
          <w:ilvl w:val="0"/>
          <w:numId w:val="11"/>
        </w:numPr>
        <w:jc w:val="both"/>
        <w:rPr>
          <w:sz w:val="22"/>
          <w:szCs w:val="22"/>
        </w:rPr>
      </w:pPr>
      <w:r w:rsidRPr="005744C6">
        <w:rPr>
          <w:sz w:val="22"/>
          <w:szCs w:val="22"/>
        </w:rPr>
        <w:t>Mezitli Belediye Meclisi’nin 07.04.2017 tarih ve 63 sayılı kararı ile kabul edilen Mezitli İlçesi, Kuyuluk Mahallesi, 200 ada</w:t>
      </w:r>
      <w:r>
        <w:rPr>
          <w:sz w:val="22"/>
          <w:szCs w:val="22"/>
        </w:rPr>
        <w:t>,</w:t>
      </w:r>
      <w:r w:rsidRPr="005744C6">
        <w:rPr>
          <w:sz w:val="22"/>
          <w:szCs w:val="22"/>
        </w:rPr>
        <w:t xml:space="preserve"> 2 parsele ilişkin 1/1000 ölçekli uygulama imar planı değişikliği</w:t>
      </w:r>
      <w:r w:rsidRPr="005744C6">
        <w:t xml:space="preserve"> </w:t>
      </w:r>
      <w:r w:rsidRPr="005744C6">
        <w:rPr>
          <w:sz w:val="22"/>
          <w:szCs w:val="22"/>
        </w:rPr>
        <w:t xml:space="preserve">ile ilgili </w:t>
      </w:r>
      <w:r w:rsidR="001773C9" w:rsidRPr="005744C6">
        <w:rPr>
          <w:sz w:val="22"/>
          <w:szCs w:val="22"/>
        </w:rPr>
        <w:t xml:space="preserve">İmar ve Bayındırlık </w:t>
      </w:r>
      <w:r w:rsidRPr="005744C6">
        <w:rPr>
          <w:sz w:val="22"/>
          <w:szCs w:val="22"/>
        </w:rPr>
        <w:t xml:space="preserve">Komisyonu ile </w:t>
      </w:r>
      <w:r w:rsidR="001773C9" w:rsidRPr="005744C6">
        <w:rPr>
          <w:sz w:val="22"/>
          <w:szCs w:val="22"/>
        </w:rPr>
        <w:t xml:space="preserve">Çevre ve Sağlık </w:t>
      </w:r>
      <w:r w:rsidRPr="005744C6">
        <w:rPr>
          <w:sz w:val="22"/>
          <w:szCs w:val="22"/>
        </w:rPr>
        <w:t>Komisyonu müşterek raporunun görüşülmesi,</w:t>
      </w:r>
    </w:p>
    <w:p w:rsidR="005744C6" w:rsidRDefault="005744C6" w:rsidP="005744C6">
      <w:pPr>
        <w:pStyle w:val="ListeParagraf"/>
        <w:ind w:left="780"/>
        <w:jc w:val="both"/>
        <w:rPr>
          <w:sz w:val="22"/>
          <w:szCs w:val="22"/>
        </w:rPr>
      </w:pPr>
    </w:p>
    <w:p w:rsidR="005744C6" w:rsidRPr="005744C6" w:rsidRDefault="005744C6" w:rsidP="0052766C">
      <w:pPr>
        <w:pStyle w:val="ListeParagraf"/>
        <w:numPr>
          <w:ilvl w:val="0"/>
          <w:numId w:val="11"/>
        </w:numPr>
        <w:jc w:val="both"/>
        <w:rPr>
          <w:sz w:val="22"/>
          <w:szCs w:val="22"/>
        </w:rPr>
      </w:pPr>
      <w:r w:rsidRPr="005744C6">
        <w:rPr>
          <w:sz w:val="22"/>
          <w:szCs w:val="22"/>
        </w:rPr>
        <w:t>Silifke Belediye Meclisi’nin 08.05.2017 tarih ve 2017/97 sayılı kararı ile kabul edilen Mersin İli, Silifke İlçesi, sınırları içerisinde hazırlanan 4.Köprü ve çevresindeki taşıt yollarının düzenlenmesine ilişkin 1/1000 ölçekli Koruma Amaçlı Uygulama İmar Planı değişikliği</w:t>
      </w:r>
      <w:r w:rsidRPr="005744C6">
        <w:t xml:space="preserve"> </w:t>
      </w:r>
      <w:r w:rsidRPr="005744C6">
        <w:rPr>
          <w:sz w:val="22"/>
          <w:szCs w:val="22"/>
        </w:rPr>
        <w:t xml:space="preserve">ile ilgili </w:t>
      </w:r>
      <w:r w:rsidR="001773C9" w:rsidRPr="005744C6">
        <w:rPr>
          <w:sz w:val="22"/>
          <w:szCs w:val="22"/>
        </w:rPr>
        <w:t xml:space="preserve">İmar ve Bayındırlık </w:t>
      </w:r>
      <w:r w:rsidRPr="005744C6">
        <w:rPr>
          <w:sz w:val="22"/>
          <w:szCs w:val="22"/>
        </w:rPr>
        <w:t xml:space="preserve">Komisyonu ile </w:t>
      </w:r>
      <w:r w:rsidR="001773C9" w:rsidRPr="005744C6">
        <w:rPr>
          <w:sz w:val="22"/>
          <w:szCs w:val="22"/>
        </w:rPr>
        <w:t xml:space="preserve">Çevre ve Sağlık </w:t>
      </w:r>
      <w:r w:rsidRPr="005744C6">
        <w:rPr>
          <w:sz w:val="22"/>
          <w:szCs w:val="22"/>
        </w:rPr>
        <w:t>Komisyonu müşterek raporunun görüşülmesi,</w:t>
      </w:r>
    </w:p>
    <w:p w:rsidR="005744C6" w:rsidRDefault="005744C6" w:rsidP="005744C6">
      <w:pPr>
        <w:pStyle w:val="ListeParagraf"/>
        <w:ind w:left="780"/>
        <w:jc w:val="both"/>
        <w:rPr>
          <w:sz w:val="22"/>
          <w:szCs w:val="22"/>
        </w:rPr>
      </w:pPr>
    </w:p>
    <w:p w:rsidR="005744C6" w:rsidRDefault="005744C6" w:rsidP="005744C6">
      <w:pPr>
        <w:pStyle w:val="ListeParagraf"/>
        <w:ind w:left="780"/>
        <w:jc w:val="both"/>
        <w:rPr>
          <w:sz w:val="22"/>
          <w:szCs w:val="22"/>
        </w:rPr>
      </w:pPr>
    </w:p>
    <w:p w:rsidR="005744C6" w:rsidRDefault="005744C6" w:rsidP="005744C6">
      <w:pPr>
        <w:pStyle w:val="ListeParagraf"/>
        <w:ind w:left="780"/>
        <w:jc w:val="both"/>
        <w:rPr>
          <w:sz w:val="22"/>
          <w:szCs w:val="22"/>
        </w:rPr>
      </w:pPr>
    </w:p>
    <w:p w:rsidR="001773C9" w:rsidRDefault="001773C9" w:rsidP="005744C6">
      <w:pPr>
        <w:pStyle w:val="ListeParagraf"/>
        <w:ind w:left="780"/>
        <w:jc w:val="both"/>
        <w:rPr>
          <w:sz w:val="22"/>
          <w:szCs w:val="22"/>
        </w:rPr>
      </w:pPr>
    </w:p>
    <w:p w:rsidR="001773C9" w:rsidRPr="005744C6" w:rsidRDefault="001773C9" w:rsidP="005744C6">
      <w:pPr>
        <w:pStyle w:val="ListeParagraf"/>
        <w:ind w:left="780"/>
        <w:jc w:val="both"/>
        <w:rPr>
          <w:sz w:val="22"/>
          <w:szCs w:val="22"/>
        </w:rPr>
      </w:pPr>
    </w:p>
    <w:p w:rsidR="008731C1" w:rsidRDefault="00747F0A" w:rsidP="00747F0A">
      <w:pPr>
        <w:pStyle w:val="ListeParagraf"/>
        <w:numPr>
          <w:ilvl w:val="0"/>
          <w:numId w:val="11"/>
        </w:numPr>
        <w:spacing w:after="240"/>
        <w:jc w:val="both"/>
        <w:rPr>
          <w:sz w:val="22"/>
          <w:szCs w:val="22"/>
        </w:rPr>
      </w:pPr>
      <w:r w:rsidRPr="00747F0A">
        <w:rPr>
          <w:sz w:val="22"/>
          <w:szCs w:val="22"/>
        </w:rPr>
        <w:t xml:space="preserve">Sahibinden yasal izin almak koşuluyla, ilimizde bulunan 52 katlı Gökdelen İş Merkezi Binası’nın sanatsal figürlerle donatılması çalışmalarında görev alacak sanatçılara yapılacak ödemeler konusunda Mersin Büyükşehir Belediye Başkanı Sayın Burhanettin </w:t>
      </w:r>
      <w:proofErr w:type="spellStart"/>
      <w:r w:rsidRPr="00747F0A">
        <w:rPr>
          <w:sz w:val="22"/>
          <w:szCs w:val="22"/>
        </w:rPr>
        <w:t>KOCAMAZ’a</w:t>
      </w:r>
      <w:proofErr w:type="spellEnd"/>
      <w:r w:rsidRPr="00747F0A">
        <w:rPr>
          <w:sz w:val="22"/>
          <w:szCs w:val="22"/>
        </w:rPr>
        <w:t xml:space="preserve"> yetki verilmesi </w:t>
      </w:r>
      <w:r w:rsidRPr="00747F0A">
        <w:rPr>
          <w:bCs/>
          <w:sz w:val="22"/>
          <w:szCs w:val="22"/>
        </w:rPr>
        <w:t xml:space="preserve">ile ilgili </w:t>
      </w:r>
      <w:r w:rsidRPr="00747F0A">
        <w:rPr>
          <w:sz w:val="22"/>
          <w:szCs w:val="22"/>
        </w:rPr>
        <w:t>Plan ve Bütçe Komisyonu ile Ekonomik Kalkınma ve Turizm Komisyonu müşterek</w:t>
      </w:r>
      <w:r w:rsidR="00266993" w:rsidRPr="00747F0A">
        <w:rPr>
          <w:sz w:val="22"/>
          <w:szCs w:val="22"/>
        </w:rPr>
        <w:t xml:space="preserve"> raporunun görüşülmesi,</w:t>
      </w:r>
    </w:p>
    <w:p w:rsidR="00747F0A" w:rsidRPr="00747F0A" w:rsidRDefault="00747F0A" w:rsidP="00747F0A">
      <w:pPr>
        <w:pStyle w:val="ListeParagraf"/>
        <w:spacing w:after="240"/>
        <w:ind w:left="780"/>
        <w:jc w:val="both"/>
        <w:rPr>
          <w:sz w:val="22"/>
          <w:szCs w:val="22"/>
        </w:rPr>
      </w:pPr>
    </w:p>
    <w:p w:rsidR="00747F0A" w:rsidRPr="00747F0A" w:rsidRDefault="00747F0A" w:rsidP="00747F0A">
      <w:pPr>
        <w:pStyle w:val="ListeParagraf"/>
        <w:numPr>
          <w:ilvl w:val="0"/>
          <w:numId w:val="11"/>
        </w:numPr>
        <w:spacing w:after="240"/>
        <w:jc w:val="both"/>
        <w:rPr>
          <w:sz w:val="22"/>
          <w:szCs w:val="22"/>
        </w:rPr>
      </w:pPr>
      <w:proofErr w:type="spellStart"/>
      <w:r w:rsidRPr="00747F0A">
        <w:rPr>
          <w:sz w:val="22"/>
          <w:szCs w:val="22"/>
        </w:rPr>
        <w:t>Soli</w:t>
      </w:r>
      <w:proofErr w:type="spellEnd"/>
      <w:r w:rsidRPr="00747F0A">
        <w:rPr>
          <w:sz w:val="22"/>
          <w:szCs w:val="22"/>
        </w:rPr>
        <w:t xml:space="preserve"> Güneş Festivali için 2016 yılında ödemesi yapılamayan 50.000,00 TL ile 2017 yılında talep edilen 50.000,00 TL olmak üzere toplam 100.000,00 TL’nin Kültür ve Sosyal İşler Dairesi Başkanlığı’nın 2017 Mali Yılı ilgili bütçe tertibinden karşılanması ile ilgili Plan ve Bütçe Komisyonu ile Etkinlikler ve Tanıtım Komisyonu müşterek raporunun görüşülmesi,</w:t>
      </w:r>
    </w:p>
    <w:p w:rsidR="00747F0A" w:rsidRPr="00747F0A" w:rsidRDefault="00747F0A" w:rsidP="00747F0A">
      <w:pPr>
        <w:pStyle w:val="ListeParagraf"/>
        <w:rPr>
          <w:sz w:val="22"/>
          <w:szCs w:val="22"/>
        </w:rPr>
      </w:pPr>
    </w:p>
    <w:p w:rsidR="00747F0A" w:rsidRPr="00747F0A" w:rsidRDefault="00747F0A" w:rsidP="00747F0A">
      <w:pPr>
        <w:pStyle w:val="ListeParagraf"/>
        <w:numPr>
          <w:ilvl w:val="0"/>
          <w:numId w:val="11"/>
        </w:numPr>
        <w:spacing w:after="240"/>
        <w:jc w:val="both"/>
        <w:rPr>
          <w:sz w:val="22"/>
          <w:szCs w:val="22"/>
        </w:rPr>
      </w:pPr>
      <w:r w:rsidRPr="00747F0A">
        <w:rPr>
          <w:sz w:val="22"/>
          <w:szCs w:val="22"/>
        </w:rPr>
        <w:t xml:space="preserve">Mersin Büyükşehir Belediyesi olarak vatandaşlarımızın barınma ihtiyacını karşılamaya yönelik yapılan çalışmalar kapsamında mülkiyeti İdaremize ait, Erdemli İlçesi, </w:t>
      </w:r>
      <w:proofErr w:type="spellStart"/>
      <w:r w:rsidRPr="00747F0A">
        <w:rPr>
          <w:sz w:val="22"/>
          <w:szCs w:val="22"/>
        </w:rPr>
        <w:t>Kargıpınarı</w:t>
      </w:r>
      <w:proofErr w:type="spellEnd"/>
      <w:r w:rsidRPr="00747F0A">
        <w:rPr>
          <w:sz w:val="22"/>
          <w:szCs w:val="22"/>
        </w:rPr>
        <w:t xml:space="preserve"> Mahallesi, 265 ada, 1 parsel numaralı taşınmazda </w:t>
      </w:r>
      <w:bookmarkStart w:id="0" w:name="_GoBack"/>
      <w:bookmarkEnd w:id="0"/>
      <w:r w:rsidRPr="00747F0A">
        <w:rPr>
          <w:sz w:val="22"/>
          <w:szCs w:val="22"/>
        </w:rPr>
        <w:t xml:space="preserve">5393 sayılı Belediye Kanunu’nun 69. maddesi doğrultusunda toplu konut üretilmesi </w:t>
      </w:r>
      <w:r w:rsidRPr="00747F0A">
        <w:rPr>
          <w:bCs/>
          <w:sz w:val="22"/>
          <w:szCs w:val="22"/>
        </w:rPr>
        <w:t>ile ilgili</w:t>
      </w:r>
      <w:r w:rsidRPr="00747F0A">
        <w:rPr>
          <w:sz w:val="22"/>
          <w:szCs w:val="22"/>
        </w:rPr>
        <w:t xml:space="preserve"> Plan ve Bütçe Komisyonu ile Ekonomik Kalkınma ve Turizm Komisyonu müşterek raporunun görüşülmesi,</w:t>
      </w:r>
    </w:p>
    <w:p w:rsidR="00747F0A" w:rsidRPr="00747F0A" w:rsidRDefault="00747F0A" w:rsidP="00747F0A">
      <w:pPr>
        <w:pStyle w:val="ListeParagraf"/>
        <w:rPr>
          <w:sz w:val="22"/>
          <w:szCs w:val="22"/>
        </w:rPr>
      </w:pPr>
    </w:p>
    <w:p w:rsidR="00747F0A" w:rsidRPr="00747F0A" w:rsidRDefault="00747F0A" w:rsidP="00747F0A">
      <w:pPr>
        <w:pStyle w:val="ListeParagraf"/>
        <w:numPr>
          <w:ilvl w:val="0"/>
          <w:numId w:val="11"/>
        </w:numPr>
        <w:spacing w:after="240"/>
        <w:jc w:val="both"/>
        <w:rPr>
          <w:sz w:val="22"/>
          <w:szCs w:val="22"/>
        </w:rPr>
      </w:pPr>
      <w:r w:rsidRPr="00747F0A">
        <w:rPr>
          <w:sz w:val="22"/>
          <w:szCs w:val="22"/>
        </w:rPr>
        <w:t xml:space="preserve">Mersin Büyükşehir Belediyesi’ne ait Görev Yetki ve Sorumluluklar ile Çalışma Usul ve Esaslarına Dair Yönetmeliği </w:t>
      </w:r>
      <w:r w:rsidRPr="00747F0A">
        <w:rPr>
          <w:bCs/>
          <w:sz w:val="22"/>
          <w:szCs w:val="22"/>
        </w:rPr>
        <w:t>ile ilgili</w:t>
      </w:r>
      <w:r w:rsidRPr="00747F0A">
        <w:rPr>
          <w:sz w:val="22"/>
          <w:szCs w:val="22"/>
        </w:rPr>
        <w:t xml:space="preserve"> Plan ve Bütçe Komisyonu raporunun görüşülmesi,</w:t>
      </w:r>
    </w:p>
    <w:p w:rsidR="00747F0A" w:rsidRPr="00747F0A" w:rsidRDefault="00747F0A" w:rsidP="00747F0A">
      <w:pPr>
        <w:pStyle w:val="ListeParagraf"/>
        <w:rPr>
          <w:sz w:val="22"/>
          <w:szCs w:val="22"/>
        </w:rPr>
      </w:pPr>
    </w:p>
    <w:p w:rsidR="00747F0A" w:rsidRPr="00747F0A" w:rsidRDefault="00747F0A" w:rsidP="00747F0A">
      <w:pPr>
        <w:pStyle w:val="ListeParagraf"/>
        <w:numPr>
          <w:ilvl w:val="0"/>
          <w:numId w:val="11"/>
        </w:numPr>
        <w:spacing w:after="240"/>
        <w:jc w:val="both"/>
        <w:rPr>
          <w:sz w:val="22"/>
          <w:szCs w:val="22"/>
        </w:rPr>
      </w:pPr>
      <w:r w:rsidRPr="00747F0A">
        <w:rPr>
          <w:sz w:val="22"/>
          <w:szCs w:val="22"/>
        </w:rPr>
        <w:t xml:space="preserve">Akdeniz </w:t>
      </w:r>
      <w:r w:rsidR="00FC0B12">
        <w:rPr>
          <w:sz w:val="22"/>
          <w:szCs w:val="22"/>
        </w:rPr>
        <w:t>Belediye Meclisi’nin 04/05/2017</w:t>
      </w:r>
      <w:r w:rsidRPr="00747F0A">
        <w:rPr>
          <w:sz w:val="22"/>
          <w:szCs w:val="22"/>
        </w:rPr>
        <w:t xml:space="preserve"> tarih ve 41 s</w:t>
      </w:r>
      <w:r w:rsidR="00B74D31">
        <w:rPr>
          <w:sz w:val="22"/>
          <w:szCs w:val="22"/>
        </w:rPr>
        <w:t xml:space="preserve">ayılı kararı ile kabul edilen; </w:t>
      </w:r>
      <w:r w:rsidRPr="00747F0A">
        <w:rPr>
          <w:sz w:val="22"/>
          <w:szCs w:val="22"/>
        </w:rPr>
        <w:t xml:space="preserve">29/12/2016 tarihinde İlimizde yaşanan sel felaketinden dolayı Maliye Bakanlığınca tahsis edilen 6.300.000-TL afet ödeneğinin ek ödenek olarak kabul edilmesi </w:t>
      </w:r>
      <w:r w:rsidRPr="00747F0A">
        <w:rPr>
          <w:bCs/>
          <w:sz w:val="22"/>
          <w:szCs w:val="22"/>
        </w:rPr>
        <w:t>ile ilgili</w:t>
      </w:r>
      <w:r w:rsidRPr="00747F0A">
        <w:rPr>
          <w:sz w:val="22"/>
          <w:szCs w:val="22"/>
        </w:rPr>
        <w:t xml:space="preserve"> Plan ve Bütçe Komisyonu raporunun görüşülmesi,</w:t>
      </w:r>
    </w:p>
    <w:p w:rsidR="00747F0A" w:rsidRPr="00747F0A" w:rsidRDefault="00747F0A" w:rsidP="00747F0A">
      <w:pPr>
        <w:pStyle w:val="ListeParagraf"/>
        <w:rPr>
          <w:sz w:val="22"/>
          <w:szCs w:val="22"/>
        </w:rPr>
      </w:pPr>
    </w:p>
    <w:p w:rsidR="00747F0A" w:rsidRPr="00747F0A" w:rsidRDefault="00747F0A" w:rsidP="00747F0A">
      <w:pPr>
        <w:pStyle w:val="ListeParagraf"/>
        <w:numPr>
          <w:ilvl w:val="0"/>
          <w:numId w:val="11"/>
        </w:numPr>
        <w:spacing w:after="240"/>
        <w:jc w:val="both"/>
        <w:rPr>
          <w:sz w:val="22"/>
          <w:szCs w:val="22"/>
        </w:rPr>
      </w:pPr>
      <w:r w:rsidRPr="00747F0A">
        <w:rPr>
          <w:sz w:val="22"/>
          <w:szCs w:val="22"/>
        </w:rPr>
        <w:t>Mersin Üniversitesi Rektörlüğü Dış İlişkiler Şube Müdürlüğü’nün 12.01.2017 tarih ve 30699789-730.06.</w:t>
      </w:r>
      <w:proofErr w:type="gramStart"/>
      <w:r w:rsidRPr="00747F0A">
        <w:rPr>
          <w:sz w:val="22"/>
          <w:szCs w:val="22"/>
        </w:rPr>
        <w:t>02  ilgi</w:t>
      </w:r>
      <w:proofErr w:type="gramEnd"/>
      <w:r w:rsidRPr="00747F0A">
        <w:rPr>
          <w:sz w:val="22"/>
          <w:szCs w:val="22"/>
        </w:rPr>
        <w:t xml:space="preserve"> yazısı ile; 08-09 Haziran 2017 tarihleri arasında 2. Uluslararası Mersin Bilim Şenliğinin gerçekleştireceği belirtilmektedir. İlimizin sosyal, ekonomik ve kültürel gelişimi ile bilimsel bilginin geniş toplum kitlelerine ulaştırılması, bilim ve teknoloji arasındaki etkileşimin kavratılması ve uluslararası tanıtımına katkı sağlayan Bilim Şenliğine, diğer kuramlarla birlikte Mersin Büyükşehir Belediyesinin de 2. Uluslararası Mersin Bilim Şenliği için 50.000 TL'lik (</w:t>
      </w:r>
      <w:proofErr w:type="spellStart"/>
      <w:r w:rsidRPr="00747F0A">
        <w:rPr>
          <w:sz w:val="22"/>
          <w:szCs w:val="22"/>
        </w:rPr>
        <w:t>ellibin</w:t>
      </w:r>
      <w:proofErr w:type="spellEnd"/>
      <w:r w:rsidRPr="00747F0A">
        <w:rPr>
          <w:sz w:val="22"/>
          <w:szCs w:val="22"/>
        </w:rPr>
        <w:t>) maddi destek vermesi ve desteğin Kültür ve Sosyal İşler Dairesi Başkanlığı 2017 mali yılı bütçesinden karşılanabilmesi ile ilgili Plan ve Bütçe Komisyonu ile Yurtdışı İlişkiler Komisyonu müşterek raporunun görüşülmesi,</w:t>
      </w:r>
    </w:p>
    <w:p w:rsidR="00747F0A" w:rsidRPr="00747F0A" w:rsidRDefault="00747F0A" w:rsidP="00747F0A">
      <w:pPr>
        <w:pStyle w:val="ListeParagraf"/>
        <w:rPr>
          <w:sz w:val="22"/>
          <w:szCs w:val="22"/>
        </w:rPr>
      </w:pPr>
    </w:p>
    <w:p w:rsidR="00747F0A" w:rsidRPr="00747F0A" w:rsidRDefault="00747F0A" w:rsidP="00747F0A">
      <w:pPr>
        <w:pStyle w:val="ListeParagraf"/>
        <w:numPr>
          <w:ilvl w:val="0"/>
          <w:numId w:val="11"/>
        </w:numPr>
        <w:spacing w:after="240"/>
        <w:jc w:val="both"/>
        <w:rPr>
          <w:sz w:val="22"/>
          <w:szCs w:val="22"/>
        </w:rPr>
      </w:pPr>
      <w:r w:rsidRPr="00747F0A">
        <w:rPr>
          <w:sz w:val="22"/>
          <w:szCs w:val="22"/>
        </w:rPr>
        <w:t xml:space="preserve">Mahalli İdareler Bütçe ve Muhasebe Yönetmeliği’nin 40. Maddesi gereğince hazırlanan 2016 Yılı Mersin Büyükşehir Belediyesi Gelir ve Gider Kesin Hesabı </w:t>
      </w:r>
      <w:r w:rsidRPr="00747F0A">
        <w:rPr>
          <w:bCs/>
          <w:sz w:val="22"/>
          <w:szCs w:val="22"/>
        </w:rPr>
        <w:t>ile ilgili</w:t>
      </w:r>
      <w:r w:rsidRPr="00747F0A">
        <w:rPr>
          <w:sz w:val="22"/>
          <w:szCs w:val="22"/>
        </w:rPr>
        <w:t xml:space="preserve"> Plan ve Bütçe Komisyonu raporunun görüşülmesi,</w:t>
      </w:r>
    </w:p>
    <w:p w:rsidR="00747F0A" w:rsidRPr="00747F0A" w:rsidRDefault="00747F0A" w:rsidP="00747F0A">
      <w:pPr>
        <w:pStyle w:val="ListeParagraf"/>
        <w:rPr>
          <w:sz w:val="22"/>
          <w:szCs w:val="22"/>
        </w:rPr>
      </w:pPr>
    </w:p>
    <w:p w:rsidR="005500FD" w:rsidRPr="00747F0A" w:rsidRDefault="00747F0A" w:rsidP="00066442">
      <w:pPr>
        <w:pStyle w:val="ListeParagraf"/>
        <w:numPr>
          <w:ilvl w:val="0"/>
          <w:numId w:val="11"/>
        </w:numPr>
        <w:spacing w:after="240"/>
        <w:jc w:val="both"/>
        <w:rPr>
          <w:b/>
          <w:sz w:val="22"/>
          <w:szCs w:val="22"/>
        </w:rPr>
      </w:pPr>
      <w:r w:rsidRPr="00747F0A">
        <w:rPr>
          <w:color w:val="000000"/>
          <w:sz w:val="22"/>
          <w:szCs w:val="22"/>
        </w:rPr>
        <w:t xml:space="preserve">Mersin Büyükşehir Belediye Meclisi’nin 13/05/2016 tarihi ve 438 sayılı kararı ile yürürlüğe girmiş olan C serisinden Plaka ile ilgili yönetmeliklerde ihtiyaç duyulan değişiklikler </w:t>
      </w:r>
      <w:r w:rsidRPr="00747F0A">
        <w:rPr>
          <w:sz w:val="22"/>
          <w:szCs w:val="22"/>
        </w:rPr>
        <w:t xml:space="preserve">ile ilgili Plan ve Bütçe Komisyonu ile Ulaşım Komisyonu müşterek raporunun görüşülmesi, </w:t>
      </w:r>
    </w:p>
    <w:p w:rsidR="00747F0A" w:rsidRPr="00747F0A" w:rsidRDefault="00747F0A" w:rsidP="00747F0A">
      <w:pPr>
        <w:pStyle w:val="ListeParagraf"/>
        <w:rPr>
          <w:b/>
          <w:sz w:val="22"/>
          <w:szCs w:val="22"/>
        </w:rPr>
      </w:pPr>
    </w:p>
    <w:p w:rsidR="00747F0A" w:rsidRPr="00747F0A" w:rsidRDefault="00747F0A" w:rsidP="00697508">
      <w:pPr>
        <w:pStyle w:val="ListeParagraf"/>
        <w:spacing w:after="240"/>
        <w:ind w:left="780"/>
        <w:jc w:val="both"/>
        <w:rPr>
          <w:b/>
          <w:sz w:val="22"/>
          <w:szCs w:val="22"/>
        </w:rPr>
      </w:pPr>
    </w:p>
    <w:sectPr w:rsidR="00747F0A" w:rsidRPr="00747F0A" w:rsidSect="0011717D">
      <w:footerReference w:type="default" r:id="rId8"/>
      <w:pgSz w:w="11906" w:h="16838"/>
      <w:pgMar w:top="737" w:right="1418" w:bottom="39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B7C" w:rsidRDefault="00E22B7C" w:rsidP="0096053E">
      <w:r>
        <w:separator/>
      </w:r>
    </w:p>
  </w:endnote>
  <w:endnote w:type="continuationSeparator" w:id="0">
    <w:p w:rsidR="00E22B7C" w:rsidRDefault="00E22B7C" w:rsidP="0096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4152710"/>
      <w:docPartObj>
        <w:docPartGallery w:val="Page Numbers (Bottom of Page)"/>
        <w:docPartUnique/>
      </w:docPartObj>
    </w:sdtPr>
    <w:sdtEndPr/>
    <w:sdtContent>
      <w:p w:rsidR="00E22B7C" w:rsidRDefault="00D354C3">
        <w:pPr>
          <w:pStyle w:val="AltBilgi"/>
          <w:jc w:val="right"/>
        </w:pPr>
        <w:r>
          <w:fldChar w:fldCharType="begin"/>
        </w:r>
        <w:r w:rsidR="00E22B7C">
          <w:instrText xml:space="preserve"> PAGE   \* MERGEFORMAT </w:instrText>
        </w:r>
        <w:r>
          <w:fldChar w:fldCharType="separate"/>
        </w:r>
        <w:r w:rsidR="000C4779">
          <w:rPr>
            <w:noProof/>
          </w:rPr>
          <w:t>1</w:t>
        </w:r>
        <w:r>
          <w:rPr>
            <w:noProof/>
          </w:rPr>
          <w:fldChar w:fldCharType="end"/>
        </w:r>
      </w:p>
    </w:sdtContent>
  </w:sdt>
  <w:p w:rsidR="00E22B7C" w:rsidRDefault="00E22B7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B7C" w:rsidRDefault="00E22B7C" w:rsidP="0096053E">
      <w:r>
        <w:separator/>
      </w:r>
    </w:p>
  </w:footnote>
  <w:footnote w:type="continuationSeparator" w:id="0">
    <w:p w:rsidR="00E22B7C" w:rsidRDefault="00E22B7C" w:rsidP="009605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805EDA"/>
    <w:multiLevelType w:val="hybridMultilevel"/>
    <w:tmpl w:val="B54805AA"/>
    <w:lvl w:ilvl="0" w:tplc="12187310">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AC1380"/>
    <w:multiLevelType w:val="hybridMultilevel"/>
    <w:tmpl w:val="20E43D94"/>
    <w:lvl w:ilvl="0" w:tplc="CFA0E95A">
      <w:start w:val="1"/>
      <w:numFmt w:val="decimalZero"/>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4980242"/>
    <w:multiLevelType w:val="hybridMultilevel"/>
    <w:tmpl w:val="05141050"/>
    <w:lvl w:ilvl="0" w:tplc="B57CFE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4C035AB0"/>
    <w:multiLevelType w:val="hybridMultilevel"/>
    <w:tmpl w:val="52CA8428"/>
    <w:lvl w:ilvl="0" w:tplc="90B86F80">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2345325"/>
    <w:multiLevelType w:val="hybridMultilevel"/>
    <w:tmpl w:val="E1F28910"/>
    <w:lvl w:ilvl="0" w:tplc="59A471D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5AC74239"/>
    <w:multiLevelType w:val="hybridMultilevel"/>
    <w:tmpl w:val="33D85B40"/>
    <w:lvl w:ilvl="0" w:tplc="B18A88C8">
      <w:start w:val="1"/>
      <w:numFmt w:val="decimalZero"/>
      <w:lvlText w:val="%1-"/>
      <w:lvlJc w:val="left"/>
      <w:pPr>
        <w:ind w:left="42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5F477504"/>
    <w:multiLevelType w:val="hybridMultilevel"/>
    <w:tmpl w:val="CDDC26BA"/>
    <w:lvl w:ilvl="0" w:tplc="C70E02EE">
      <w:start w:val="1"/>
      <w:numFmt w:val="decimalZero"/>
      <w:lvlText w:val="%1-"/>
      <w:lvlJc w:val="left"/>
      <w:pPr>
        <w:ind w:left="735" w:hanging="375"/>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69AE79D2"/>
    <w:multiLevelType w:val="hybridMultilevel"/>
    <w:tmpl w:val="1BA86000"/>
    <w:lvl w:ilvl="0" w:tplc="8A56A284">
      <w:start w:val="1"/>
      <w:numFmt w:val="decimalZero"/>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8" w15:restartNumberingAfterBreak="0">
    <w:nsid w:val="6AFB7AC9"/>
    <w:multiLevelType w:val="hybridMultilevel"/>
    <w:tmpl w:val="604A89C8"/>
    <w:lvl w:ilvl="0" w:tplc="1A06D7B8">
      <w:start w:val="1"/>
      <w:numFmt w:val="decimalZero"/>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6EB973E1"/>
    <w:multiLevelType w:val="hybridMultilevel"/>
    <w:tmpl w:val="9496C7CA"/>
    <w:lvl w:ilvl="0" w:tplc="0D62CE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0" w15:restartNumberingAfterBreak="0">
    <w:nsid w:val="77B7667B"/>
    <w:multiLevelType w:val="hybridMultilevel"/>
    <w:tmpl w:val="81BC8138"/>
    <w:lvl w:ilvl="0" w:tplc="A6C69BEE">
      <w:start w:val="1"/>
      <w:numFmt w:val="decimalZero"/>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7"/>
  </w:num>
  <w:num w:numId="3">
    <w:abstractNumId w:val="8"/>
  </w:num>
  <w:num w:numId="4">
    <w:abstractNumId w:val="2"/>
  </w:num>
  <w:num w:numId="5">
    <w:abstractNumId w:val="0"/>
  </w:num>
  <w:num w:numId="6">
    <w:abstractNumId w:val="4"/>
  </w:num>
  <w:num w:numId="7">
    <w:abstractNumId w:val="10"/>
  </w:num>
  <w:num w:numId="8">
    <w:abstractNumId w:val="5"/>
  </w:num>
  <w:num w:numId="9">
    <w:abstractNumId w:val="9"/>
  </w:num>
  <w:num w:numId="10">
    <w:abstractNumId w:val="3"/>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C3F12"/>
    <w:rsid w:val="000000E9"/>
    <w:rsid w:val="000046E2"/>
    <w:rsid w:val="00010C55"/>
    <w:rsid w:val="000113A1"/>
    <w:rsid w:val="0001157C"/>
    <w:rsid w:val="00012826"/>
    <w:rsid w:val="00014019"/>
    <w:rsid w:val="00015194"/>
    <w:rsid w:val="00016B2B"/>
    <w:rsid w:val="00017620"/>
    <w:rsid w:val="00022C9C"/>
    <w:rsid w:val="00026D97"/>
    <w:rsid w:val="00030FCD"/>
    <w:rsid w:val="00032FFD"/>
    <w:rsid w:val="000353D4"/>
    <w:rsid w:val="00035CC9"/>
    <w:rsid w:val="0003777C"/>
    <w:rsid w:val="000377C4"/>
    <w:rsid w:val="00037BE6"/>
    <w:rsid w:val="000431FB"/>
    <w:rsid w:val="000509FB"/>
    <w:rsid w:val="00050A28"/>
    <w:rsid w:val="000610C8"/>
    <w:rsid w:val="00061CA2"/>
    <w:rsid w:val="00063064"/>
    <w:rsid w:val="0006492D"/>
    <w:rsid w:val="00065DBB"/>
    <w:rsid w:val="00066E1C"/>
    <w:rsid w:val="00067296"/>
    <w:rsid w:val="00072A4E"/>
    <w:rsid w:val="00083AE4"/>
    <w:rsid w:val="0008407E"/>
    <w:rsid w:val="000938C8"/>
    <w:rsid w:val="00096B63"/>
    <w:rsid w:val="00096C03"/>
    <w:rsid w:val="000A0EEC"/>
    <w:rsid w:val="000A7AE3"/>
    <w:rsid w:val="000C129A"/>
    <w:rsid w:val="000C1617"/>
    <w:rsid w:val="000C3535"/>
    <w:rsid w:val="000C4779"/>
    <w:rsid w:val="000C5BE6"/>
    <w:rsid w:val="000C61CF"/>
    <w:rsid w:val="000D04B9"/>
    <w:rsid w:val="000D3D7D"/>
    <w:rsid w:val="000D5CB9"/>
    <w:rsid w:val="000D6FD6"/>
    <w:rsid w:val="000E1E37"/>
    <w:rsid w:val="000E6041"/>
    <w:rsid w:val="000F0B6B"/>
    <w:rsid w:val="000F251A"/>
    <w:rsid w:val="001008C4"/>
    <w:rsid w:val="001027AE"/>
    <w:rsid w:val="00105524"/>
    <w:rsid w:val="00105630"/>
    <w:rsid w:val="001068F6"/>
    <w:rsid w:val="001124EC"/>
    <w:rsid w:val="00116C34"/>
    <w:rsid w:val="0011717D"/>
    <w:rsid w:val="00122D3E"/>
    <w:rsid w:val="0012428A"/>
    <w:rsid w:val="0012579D"/>
    <w:rsid w:val="00127E88"/>
    <w:rsid w:val="001306ED"/>
    <w:rsid w:val="001343E4"/>
    <w:rsid w:val="00134424"/>
    <w:rsid w:val="001425B8"/>
    <w:rsid w:val="0014483D"/>
    <w:rsid w:val="001479CF"/>
    <w:rsid w:val="001500C3"/>
    <w:rsid w:val="00150B1B"/>
    <w:rsid w:val="001512B1"/>
    <w:rsid w:val="00153123"/>
    <w:rsid w:val="001534BA"/>
    <w:rsid w:val="0015780C"/>
    <w:rsid w:val="00157902"/>
    <w:rsid w:val="00162131"/>
    <w:rsid w:val="00163909"/>
    <w:rsid w:val="00165CCE"/>
    <w:rsid w:val="00170098"/>
    <w:rsid w:val="00174C7D"/>
    <w:rsid w:val="00176504"/>
    <w:rsid w:val="00176BD6"/>
    <w:rsid w:val="001773C9"/>
    <w:rsid w:val="00177F59"/>
    <w:rsid w:val="00186C9E"/>
    <w:rsid w:val="00191DEF"/>
    <w:rsid w:val="0019309B"/>
    <w:rsid w:val="0019344E"/>
    <w:rsid w:val="00196621"/>
    <w:rsid w:val="0019666A"/>
    <w:rsid w:val="00196CB4"/>
    <w:rsid w:val="001A1C07"/>
    <w:rsid w:val="001A6E1B"/>
    <w:rsid w:val="001B045F"/>
    <w:rsid w:val="001B19F3"/>
    <w:rsid w:val="001B2568"/>
    <w:rsid w:val="001B3C82"/>
    <w:rsid w:val="001B7572"/>
    <w:rsid w:val="001B7FF7"/>
    <w:rsid w:val="001C09DC"/>
    <w:rsid w:val="001C3DB7"/>
    <w:rsid w:val="001C4F47"/>
    <w:rsid w:val="001C6031"/>
    <w:rsid w:val="001D6B34"/>
    <w:rsid w:val="001E07B7"/>
    <w:rsid w:val="001E0E45"/>
    <w:rsid w:val="001E3C1D"/>
    <w:rsid w:val="001E3D76"/>
    <w:rsid w:val="001F0288"/>
    <w:rsid w:val="001F049E"/>
    <w:rsid w:val="001F118A"/>
    <w:rsid w:val="001F2410"/>
    <w:rsid w:val="001F38E9"/>
    <w:rsid w:val="001F4AF4"/>
    <w:rsid w:val="002002AA"/>
    <w:rsid w:val="00201394"/>
    <w:rsid w:val="00201D8D"/>
    <w:rsid w:val="00203018"/>
    <w:rsid w:val="0020764D"/>
    <w:rsid w:val="0021030E"/>
    <w:rsid w:val="002120D5"/>
    <w:rsid w:val="00212A58"/>
    <w:rsid w:val="00213837"/>
    <w:rsid w:val="002179F3"/>
    <w:rsid w:val="002230EC"/>
    <w:rsid w:val="00223AC2"/>
    <w:rsid w:val="00223DFE"/>
    <w:rsid w:val="00223F8D"/>
    <w:rsid w:val="00224D53"/>
    <w:rsid w:val="00226CCF"/>
    <w:rsid w:val="00226DB7"/>
    <w:rsid w:val="00233D7C"/>
    <w:rsid w:val="002353A6"/>
    <w:rsid w:val="002408B8"/>
    <w:rsid w:val="00242576"/>
    <w:rsid w:val="00242F20"/>
    <w:rsid w:val="00244CF8"/>
    <w:rsid w:val="002455B9"/>
    <w:rsid w:val="00245CE1"/>
    <w:rsid w:val="00246AF5"/>
    <w:rsid w:val="00250EB6"/>
    <w:rsid w:val="00254590"/>
    <w:rsid w:val="002558A6"/>
    <w:rsid w:val="00261F0D"/>
    <w:rsid w:val="00263746"/>
    <w:rsid w:val="00266993"/>
    <w:rsid w:val="00267FA3"/>
    <w:rsid w:val="002722FA"/>
    <w:rsid w:val="00274E46"/>
    <w:rsid w:val="0027584F"/>
    <w:rsid w:val="00282CA7"/>
    <w:rsid w:val="002915AC"/>
    <w:rsid w:val="0029217C"/>
    <w:rsid w:val="0029252F"/>
    <w:rsid w:val="00294115"/>
    <w:rsid w:val="00294749"/>
    <w:rsid w:val="002955B1"/>
    <w:rsid w:val="00295B3E"/>
    <w:rsid w:val="002A2811"/>
    <w:rsid w:val="002A44B7"/>
    <w:rsid w:val="002A4DF3"/>
    <w:rsid w:val="002A587C"/>
    <w:rsid w:val="002A7BCD"/>
    <w:rsid w:val="002B30BE"/>
    <w:rsid w:val="002B57F7"/>
    <w:rsid w:val="002B6BB0"/>
    <w:rsid w:val="002B7387"/>
    <w:rsid w:val="002C06D6"/>
    <w:rsid w:val="002D0835"/>
    <w:rsid w:val="002D6939"/>
    <w:rsid w:val="002E2C5C"/>
    <w:rsid w:val="002E3376"/>
    <w:rsid w:val="002E36B1"/>
    <w:rsid w:val="002F21F5"/>
    <w:rsid w:val="002F50EA"/>
    <w:rsid w:val="002F79D1"/>
    <w:rsid w:val="00301FF9"/>
    <w:rsid w:val="0030240B"/>
    <w:rsid w:val="00304A21"/>
    <w:rsid w:val="00304C29"/>
    <w:rsid w:val="00304D41"/>
    <w:rsid w:val="00304EEB"/>
    <w:rsid w:val="00306BE1"/>
    <w:rsid w:val="00307F9D"/>
    <w:rsid w:val="0031175A"/>
    <w:rsid w:val="00322EBC"/>
    <w:rsid w:val="00323E86"/>
    <w:rsid w:val="00324242"/>
    <w:rsid w:val="00326113"/>
    <w:rsid w:val="00331690"/>
    <w:rsid w:val="00331EDE"/>
    <w:rsid w:val="00332CD5"/>
    <w:rsid w:val="00333D21"/>
    <w:rsid w:val="003341B0"/>
    <w:rsid w:val="0033498F"/>
    <w:rsid w:val="00334EBF"/>
    <w:rsid w:val="00343129"/>
    <w:rsid w:val="00344931"/>
    <w:rsid w:val="00346FB7"/>
    <w:rsid w:val="00350F57"/>
    <w:rsid w:val="00351CDE"/>
    <w:rsid w:val="00353FE0"/>
    <w:rsid w:val="00357A3A"/>
    <w:rsid w:val="003604BB"/>
    <w:rsid w:val="003610F0"/>
    <w:rsid w:val="00361DBE"/>
    <w:rsid w:val="0036388C"/>
    <w:rsid w:val="00363EC8"/>
    <w:rsid w:val="00364A05"/>
    <w:rsid w:val="00364BAC"/>
    <w:rsid w:val="0036532F"/>
    <w:rsid w:val="00367AD9"/>
    <w:rsid w:val="003705F4"/>
    <w:rsid w:val="00371259"/>
    <w:rsid w:val="003712EA"/>
    <w:rsid w:val="003772F9"/>
    <w:rsid w:val="003777E2"/>
    <w:rsid w:val="00384658"/>
    <w:rsid w:val="0039132A"/>
    <w:rsid w:val="0039348C"/>
    <w:rsid w:val="0039388D"/>
    <w:rsid w:val="00395A6A"/>
    <w:rsid w:val="003A0A18"/>
    <w:rsid w:val="003A25E7"/>
    <w:rsid w:val="003A2E07"/>
    <w:rsid w:val="003A2E72"/>
    <w:rsid w:val="003A63BB"/>
    <w:rsid w:val="003A6718"/>
    <w:rsid w:val="003C021F"/>
    <w:rsid w:val="003C22A5"/>
    <w:rsid w:val="003C4664"/>
    <w:rsid w:val="003C506B"/>
    <w:rsid w:val="003D2BD9"/>
    <w:rsid w:val="003D6AB4"/>
    <w:rsid w:val="003E0472"/>
    <w:rsid w:val="003E1A3B"/>
    <w:rsid w:val="003E461B"/>
    <w:rsid w:val="003E68F2"/>
    <w:rsid w:val="003F0430"/>
    <w:rsid w:val="003F1236"/>
    <w:rsid w:val="003F2F16"/>
    <w:rsid w:val="003F34CE"/>
    <w:rsid w:val="003F3C51"/>
    <w:rsid w:val="003F50DA"/>
    <w:rsid w:val="003F63E4"/>
    <w:rsid w:val="003F67DE"/>
    <w:rsid w:val="004005C4"/>
    <w:rsid w:val="004062CD"/>
    <w:rsid w:val="00406805"/>
    <w:rsid w:val="00410975"/>
    <w:rsid w:val="00412181"/>
    <w:rsid w:val="00412C19"/>
    <w:rsid w:val="00422AB8"/>
    <w:rsid w:val="00424AEA"/>
    <w:rsid w:val="0042510B"/>
    <w:rsid w:val="004257EF"/>
    <w:rsid w:val="00426DDB"/>
    <w:rsid w:val="00434907"/>
    <w:rsid w:val="0043657D"/>
    <w:rsid w:val="004370CF"/>
    <w:rsid w:val="00437B4C"/>
    <w:rsid w:val="00442B85"/>
    <w:rsid w:val="00443371"/>
    <w:rsid w:val="0044634E"/>
    <w:rsid w:val="004467B0"/>
    <w:rsid w:val="004512CB"/>
    <w:rsid w:val="00454453"/>
    <w:rsid w:val="00460011"/>
    <w:rsid w:val="00460D2D"/>
    <w:rsid w:val="00460DBB"/>
    <w:rsid w:val="00462320"/>
    <w:rsid w:val="004630CE"/>
    <w:rsid w:val="00463A35"/>
    <w:rsid w:val="004642A5"/>
    <w:rsid w:val="0046676F"/>
    <w:rsid w:val="00470252"/>
    <w:rsid w:val="00471213"/>
    <w:rsid w:val="00472933"/>
    <w:rsid w:val="00472C28"/>
    <w:rsid w:val="00475182"/>
    <w:rsid w:val="0048201F"/>
    <w:rsid w:val="00487AA5"/>
    <w:rsid w:val="004918BE"/>
    <w:rsid w:val="00494A78"/>
    <w:rsid w:val="00494B81"/>
    <w:rsid w:val="00495739"/>
    <w:rsid w:val="00496665"/>
    <w:rsid w:val="00496A6F"/>
    <w:rsid w:val="004A22FE"/>
    <w:rsid w:val="004A277F"/>
    <w:rsid w:val="004A3274"/>
    <w:rsid w:val="004A3B7D"/>
    <w:rsid w:val="004A60FD"/>
    <w:rsid w:val="004A6E77"/>
    <w:rsid w:val="004C0B85"/>
    <w:rsid w:val="004C0FE9"/>
    <w:rsid w:val="004C141F"/>
    <w:rsid w:val="004C2998"/>
    <w:rsid w:val="004C320C"/>
    <w:rsid w:val="004C5428"/>
    <w:rsid w:val="004D40CB"/>
    <w:rsid w:val="004E0861"/>
    <w:rsid w:val="004E0B9D"/>
    <w:rsid w:val="004E128E"/>
    <w:rsid w:val="004E205F"/>
    <w:rsid w:val="004E252F"/>
    <w:rsid w:val="004E2FE0"/>
    <w:rsid w:val="004E374D"/>
    <w:rsid w:val="004E543E"/>
    <w:rsid w:val="004E79A4"/>
    <w:rsid w:val="004E7C4F"/>
    <w:rsid w:val="004F042F"/>
    <w:rsid w:val="004F08E0"/>
    <w:rsid w:val="004F2320"/>
    <w:rsid w:val="00501AC6"/>
    <w:rsid w:val="00501AFF"/>
    <w:rsid w:val="00502AC3"/>
    <w:rsid w:val="00507636"/>
    <w:rsid w:val="00510191"/>
    <w:rsid w:val="005130BB"/>
    <w:rsid w:val="00516CA5"/>
    <w:rsid w:val="005174B0"/>
    <w:rsid w:val="005177CE"/>
    <w:rsid w:val="00517E08"/>
    <w:rsid w:val="005205CD"/>
    <w:rsid w:val="0052479A"/>
    <w:rsid w:val="00525196"/>
    <w:rsid w:val="0052766C"/>
    <w:rsid w:val="00533AEC"/>
    <w:rsid w:val="00540729"/>
    <w:rsid w:val="00545156"/>
    <w:rsid w:val="005500FD"/>
    <w:rsid w:val="00550856"/>
    <w:rsid w:val="00552A68"/>
    <w:rsid w:val="005531F7"/>
    <w:rsid w:val="00560062"/>
    <w:rsid w:val="00561783"/>
    <w:rsid w:val="005622FB"/>
    <w:rsid w:val="00562810"/>
    <w:rsid w:val="005628BC"/>
    <w:rsid w:val="00564513"/>
    <w:rsid w:val="00564A54"/>
    <w:rsid w:val="00564AFB"/>
    <w:rsid w:val="0056637C"/>
    <w:rsid w:val="005670FB"/>
    <w:rsid w:val="00570495"/>
    <w:rsid w:val="005744C6"/>
    <w:rsid w:val="0057496F"/>
    <w:rsid w:val="0057624D"/>
    <w:rsid w:val="00576CC5"/>
    <w:rsid w:val="00583ED5"/>
    <w:rsid w:val="00584FE5"/>
    <w:rsid w:val="00586B38"/>
    <w:rsid w:val="00591332"/>
    <w:rsid w:val="00593F65"/>
    <w:rsid w:val="005A4B81"/>
    <w:rsid w:val="005A4E36"/>
    <w:rsid w:val="005A57AA"/>
    <w:rsid w:val="005B5E23"/>
    <w:rsid w:val="005C319B"/>
    <w:rsid w:val="005C50F0"/>
    <w:rsid w:val="005C5844"/>
    <w:rsid w:val="005C6EC2"/>
    <w:rsid w:val="005D486C"/>
    <w:rsid w:val="005D605F"/>
    <w:rsid w:val="005D6177"/>
    <w:rsid w:val="005D6333"/>
    <w:rsid w:val="005E1C4C"/>
    <w:rsid w:val="005E2CA9"/>
    <w:rsid w:val="005E3599"/>
    <w:rsid w:val="005E45DC"/>
    <w:rsid w:val="005E4B38"/>
    <w:rsid w:val="005E5361"/>
    <w:rsid w:val="005E6940"/>
    <w:rsid w:val="005E7652"/>
    <w:rsid w:val="005E7667"/>
    <w:rsid w:val="005E7DEF"/>
    <w:rsid w:val="005F07BF"/>
    <w:rsid w:val="005F214C"/>
    <w:rsid w:val="005F2A66"/>
    <w:rsid w:val="005F4E05"/>
    <w:rsid w:val="005F6298"/>
    <w:rsid w:val="00600BA1"/>
    <w:rsid w:val="006025F9"/>
    <w:rsid w:val="00602661"/>
    <w:rsid w:val="006050FA"/>
    <w:rsid w:val="00606CE1"/>
    <w:rsid w:val="00606EE7"/>
    <w:rsid w:val="00607494"/>
    <w:rsid w:val="00610F2F"/>
    <w:rsid w:val="00611574"/>
    <w:rsid w:val="00613CCA"/>
    <w:rsid w:val="00613FB4"/>
    <w:rsid w:val="00623842"/>
    <w:rsid w:val="00624083"/>
    <w:rsid w:val="00624D46"/>
    <w:rsid w:val="00625923"/>
    <w:rsid w:val="0062608A"/>
    <w:rsid w:val="00627C3D"/>
    <w:rsid w:val="00630B46"/>
    <w:rsid w:val="006348C8"/>
    <w:rsid w:val="00635EA7"/>
    <w:rsid w:val="006450BE"/>
    <w:rsid w:val="006473E8"/>
    <w:rsid w:val="00653357"/>
    <w:rsid w:val="0065493A"/>
    <w:rsid w:val="0065582F"/>
    <w:rsid w:val="006561AF"/>
    <w:rsid w:val="00656BB4"/>
    <w:rsid w:val="00660EE4"/>
    <w:rsid w:val="00662803"/>
    <w:rsid w:val="00663748"/>
    <w:rsid w:val="00664224"/>
    <w:rsid w:val="00665D34"/>
    <w:rsid w:val="00681154"/>
    <w:rsid w:val="006857E8"/>
    <w:rsid w:val="00687F48"/>
    <w:rsid w:val="00692AC8"/>
    <w:rsid w:val="00696082"/>
    <w:rsid w:val="0069693A"/>
    <w:rsid w:val="00697508"/>
    <w:rsid w:val="006A28CC"/>
    <w:rsid w:val="006A5B8B"/>
    <w:rsid w:val="006A7064"/>
    <w:rsid w:val="006B0CBD"/>
    <w:rsid w:val="006B0D68"/>
    <w:rsid w:val="006B1CC3"/>
    <w:rsid w:val="006B46DC"/>
    <w:rsid w:val="006C0FF2"/>
    <w:rsid w:val="006C3898"/>
    <w:rsid w:val="006D56F2"/>
    <w:rsid w:val="006D7E0D"/>
    <w:rsid w:val="006E413F"/>
    <w:rsid w:val="006E4FC9"/>
    <w:rsid w:val="006E7382"/>
    <w:rsid w:val="006F1915"/>
    <w:rsid w:val="006F30AD"/>
    <w:rsid w:val="00700AB6"/>
    <w:rsid w:val="0070692B"/>
    <w:rsid w:val="00711CDE"/>
    <w:rsid w:val="00712776"/>
    <w:rsid w:val="00715275"/>
    <w:rsid w:val="00716908"/>
    <w:rsid w:val="00717177"/>
    <w:rsid w:val="00721281"/>
    <w:rsid w:val="00724996"/>
    <w:rsid w:val="00726722"/>
    <w:rsid w:val="00726B9C"/>
    <w:rsid w:val="00727D5D"/>
    <w:rsid w:val="00731F17"/>
    <w:rsid w:val="007351E1"/>
    <w:rsid w:val="00735DBB"/>
    <w:rsid w:val="00737128"/>
    <w:rsid w:val="00737954"/>
    <w:rsid w:val="00742C45"/>
    <w:rsid w:val="00744213"/>
    <w:rsid w:val="00747F0A"/>
    <w:rsid w:val="00751DDA"/>
    <w:rsid w:val="00752097"/>
    <w:rsid w:val="00756CE5"/>
    <w:rsid w:val="00756F59"/>
    <w:rsid w:val="007604AF"/>
    <w:rsid w:val="007611A4"/>
    <w:rsid w:val="00763545"/>
    <w:rsid w:val="007643A3"/>
    <w:rsid w:val="007657EB"/>
    <w:rsid w:val="007706BC"/>
    <w:rsid w:val="00772CA1"/>
    <w:rsid w:val="0077487D"/>
    <w:rsid w:val="00775550"/>
    <w:rsid w:val="00775E3F"/>
    <w:rsid w:val="007765D6"/>
    <w:rsid w:val="00776E73"/>
    <w:rsid w:val="00792421"/>
    <w:rsid w:val="00795B41"/>
    <w:rsid w:val="00796239"/>
    <w:rsid w:val="007970FA"/>
    <w:rsid w:val="00797F16"/>
    <w:rsid w:val="007A002D"/>
    <w:rsid w:val="007A04B8"/>
    <w:rsid w:val="007A1F27"/>
    <w:rsid w:val="007A49CF"/>
    <w:rsid w:val="007A6A3C"/>
    <w:rsid w:val="007A7C42"/>
    <w:rsid w:val="007B2E79"/>
    <w:rsid w:val="007B3071"/>
    <w:rsid w:val="007B3A14"/>
    <w:rsid w:val="007B7FDF"/>
    <w:rsid w:val="007C0C54"/>
    <w:rsid w:val="007C1349"/>
    <w:rsid w:val="007C2CC3"/>
    <w:rsid w:val="007C5D08"/>
    <w:rsid w:val="007D6D7F"/>
    <w:rsid w:val="007D73AF"/>
    <w:rsid w:val="007E20DB"/>
    <w:rsid w:val="007E7829"/>
    <w:rsid w:val="007E7E1D"/>
    <w:rsid w:val="007F1955"/>
    <w:rsid w:val="007F1A4B"/>
    <w:rsid w:val="007F5395"/>
    <w:rsid w:val="007F6484"/>
    <w:rsid w:val="008028A6"/>
    <w:rsid w:val="00802D3D"/>
    <w:rsid w:val="008073E7"/>
    <w:rsid w:val="00811796"/>
    <w:rsid w:val="008124D2"/>
    <w:rsid w:val="00813726"/>
    <w:rsid w:val="00815B17"/>
    <w:rsid w:val="0081771B"/>
    <w:rsid w:val="00823FAA"/>
    <w:rsid w:val="008240DA"/>
    <w:rsid w:val="00834065"/>
    <w:rsid w:val="00834AAB"/>
    <w:rsid w:val="0084052C"/>
    <w:rsid w:val="008414BA"/>
    <w:rsid w:val="0084527D"/>
    <w:rsid w:val="0085334A"/>
    <w:rsid w:val="00853AAC"/>
    <w:rsid w:val="00853D45"/>
    <w:rsid w:val="008566EA"/>
    <w:rsid w:val="00871160"/>
    <w:rsid w:val="008713BB"/>
    <w:rsid w:val="008720FC"/>
    <w:rsid w:val="00872A79"/>
    <w:rsid w:val="008731C1"/>
    <w:rsid w:val="008811EF"/>
    <w:rsid w:val="00881EB6"/>
    <w:rsid w:val="00885534"/>
    <w:rsid w:val="00887E7C"/>
    <w:rsid w:val="008A2282"/>
    <w:rsid w:val="008A3725"/>
    <w:rsid w:val="008A4559"/>
    <w:rsid w:val="008B125A"/>
    <w:rsid w:val="008B66E1"/>
    <w:rsid w:val="008B6A05"/>
    <w:rsid w:val="008C1D68"/>
    <w:rsid w:val="008C3DEE"/>
    <w:rsid w:val="008C78AE"/>
    <w:rsid w:val="008D339B"/>
    <w:rsid w:val="008D387B"/>
    <w:rsid w:val="008D4A85"/>
    <w:rsid w:val="008E076D"/>
    <w:rsid w:val="008E0F59"/>
    <w:rsid w:val="008E1EFA"/>
    <w:rsid w:val="008E4223"/>
    <w:rsid w:val="008E58FC"/>
    <w:rsid w:val="008E6687"/>
    <w:rsid w:val="008F28DC"/>
    <w:rsid w:val="008F5458"/>
    <w:rsid w:val="008F55C8"/>
    <w:rsid w:val="008F638F"/>
    <w:rsid w:val="009001C7"/>
    <w:rsid w:val="00901AE1"/>
    <w:rsid w:val="00904834"/>
    <w:rsid w:val="009052EB"/>
    <w:rsid w:val="00906E97"/>
    <w:rsid w:val="0090716F"/>
    <w:rsid w:val="009073D2"/>
    <w:rsid w:val="00910103"/>
    <w:rsid w:val="00911424"/>
    <w:rsid w:val="00911A5F"/>
    <w:rsid w:val="00911D64"/>
    <w:rsid w:val="009129C5"/>
    <w:rsid w:val="00913A55"/>
    <w:rsid w:val="00914A09"/>
    <w:rsid w:val="0091575F"/>
    <w:rsid w:val="00921870"/>
    <w:rsid w:val="00923176"/>
    <w:rsid w:val="00923A5F"/>
    <w:rsid w:val="00925B01"/>
    <w:rsid w:val="0092642B"/>
    <w:rsid w:val="00927FBA"/>
    <w:rsid w:val="009304D8"/>
    <w:rsid w:val="00932FAA"/>
    <w:rsid w:val="00933074"/>
    <w:rsid w:val="009364E2"/>
    <w:rsid w:val="00937C35"/>
    <w:rsid w:val="009420F7"/>
    <w:rsid w:val="0094622F"/>
    <w:rsid w:val="009465E6"/>
    <w:rsid w:val="0096031E"/>
    <w:rsid w:val="0096053E"/>
    <w:rsid w:val="0096110A"/>
    <w:rsid w:val="00961D4C"/>
    <w:rsid w:val="009647DA"/>
    <w:rsid w:val="00971692"/>
    <w:rsid w:val="00971720"/>
    <w:rsid w:val="00984896"/>
    <w:rsid w:val="00984FD6"/>
    <w:rsid w:val="009927B1"/>
    <w:rsid w:val="00995183"/>
    <w:rsid w:val="00997463"/>
    <w:rsid w:val="009A1BD5"/>
    <w:rsid w:val="009A703B"/>
    <w:rsid w:val="009B2B41"/>
    <w:rsid w:val="009B6788"/>
    <w:rsid w:val="009B7CF4"/>
    <w:rsid w:val="009C2045"/>
    <w:rsid w:val="009C4896"/>
    <w:rsid w:val="009C79CA"/>
    <w:rsid w:val="009E2607"/>
    <w:rsid w:val="009E2B2C"/>
    <w:rsid w:val="009E50F5"/>
    <w:rsid w:val="009E6CBF"/>
    <w:rsid w:val="009E7611"/>
    <w:rsid w:val="009E7875"/>
    <w:rsid w:val="009F3E92"/>
    <w:rsid w:val="009F7BD1"/>
    <w:rsid w:val="00A000D0"/>
    <w:rsid w:val="00A012E8"/>
    <w:rsid w:val="00A029EA"/>
    <w:rsid w:val="00A0634A"/>
    <w:rsid w:val="00A107EE"/>
    <w:rsid w:val="00A1176A"/>
    <w:rsid w:val="00A12913"/>
    <w:rsid w:val="00A167B4"/>
    <w:rsid w:val="00A20E6D"/>
    <w:rsid w:val="00A23C32"/>
    <w:rsid w:val="00A248E2"/>
    <w:rsid w:val="00A25B05"/>
    <w:rsid w:val="00A26648"/>
    <w:rsid w:val="00A33C84"/>
    <w:rsid w:val="00A33E5C"/>
    <w:rsid w:val="00A3781F"/>
    <w:rsid w:val="00A4263F"/>
    <w:rsid w:val="00A42846"/>
    <w:rsid w:val="00A46500"/>
    <w:rsid w:val="00A53729"/>
    <w:rsid w:val="00A60C01"/>
    <w:rsid w:val="00A61931"/>
    <w:rsid w:val="00A6324A"/>
    <w:rsid w:val="00A66547"/>
    <w:rsid w:val="00A670BE"/>
    <w:rsid w:val="00A71033"/>
    <w:rsid w:val="00A74ACE"/>
    <w:rsid w:val="00A76A8E"/>
    <w:rsid w:val="00A823BC"/>
    <w:rsid w:val="00A8311C"/>
    <w:rsid w:val="00A832B9"/>
    <w:rsid w:val="00A832D1"/>
    <w:rsid w:val="00A83FBE"/>
    <w:rsid w:val="00A86DF2"/>
    <w:rsid w:val="00A908A6"/>
    <w:rsid w:val="00A925B1"/>
    <w:rsid w:val="00A92788"/>
    <w:rsid w:val="00A93911"/>
    <w:rsid w:val="00A93B7C"/>
    <w:rsid w:val="00A96BA3"/>
    <w:rsid w:val="00A97078"/>
    <w:rsid w:val="00A97997"/>
    <w:rsid w:val="00A979AE"/>
    <w:rsid w:val="00AA13F8"/>
    <w:rsid w:val="00AA1614"/>
    <w:rsid w:val="00AA4704"/>
    <w:rsid w:val="00AA5A45"/>
    <w:rsid w:val="00AB118D"/>
    <w:rsid w:val="00AB2F71"/>
    <w:rsid w:val="00AC3388"/>
    <w:rsid w:val="00AC373E"/>
    <w:rsid w:val="00AC4CBA"/>
    <w:rsid w:val="00AC5D1F"/>
    <w:rsid w:val="00AD2900"/>
    <w:rsid w:val="00AE4A0A"/>
    <w:rsid w:val="00AE5AB7"/>
    <w:rsid w:val="00AF1575"/>
    <w:rsid w:val="00AF2F50"/>
    <w:rsid w:val="00AF3151"/>
    <w:rsid w:val="00AF486A"/>
    <w:rsid w:val="00AF4DF2"/>
    <w:rsid w:val="00AF6E30"/>
    <w:rsid w:val="00AF78EE"/>
    <w:rsid w:val="00B01A76"/>
    <w:rsid w:val="00B05086"/>
    <w:rsid w:val="00B06DB7"/>
    <w:rsid w:val="00B12478"/>
    <w:rsid w:val="00B14D58"/>
    <w:rsid w:val="00B15EC7"/>
    <w:rsid w:val="00B20B16"/>
    <w:rsid w:val="00B2311D"/>
    <w:rsid w:val="00B2392F"/>
    <w:rsid w:val="00B266ED"/>
    <w:rsid w:val="00B2702C"/>
    <w:rsid w:val="00B36DA0"/>
    <w:rsid w:val="00B426EC"/>
    <w:rsid w:val="00B457A4"/>
    <w:rsid w:val="00B5181E"/>
    <w:rsid w:val="00B51934"/>
    <w:rsid w:val="00B51CEF"/>
    <w:rsid w:val="00B604C2"/>
    <w:rsid w:val="00B6197C"/>
    <w:rsid w:val="00B66880"/>
    <w:rsid w:val="00B71214"/>
    <w:rsid w:val="00B722EB"/>
    <w:rsid w:val="00B725DE"/>
    <w:rsid w:val="00B7361F"/>
    <w:rsid w:val="00B742B3"/>
    <w:rsid w:val="00B746D2"/>
    <w:rsid w:val="00B74D31"/>
    <w:rsid w:val="00B77962"/>
    <w:rsid w:val="00B77BDC"/>
    <w:rsid w:val="00B815CB"/>
    <w:rsid w:val="00B84F47"/>
    <w:rsid w:val="00B87AF0"/>
    <w:rsid w:val="00B87DC6"/>
    <w:rsid w:val="00B933F6"/>
    <w:rsid w:val="00B934B6"/>
    <w:rsid w:val="00BA0595"/>
    <w:rsid w:val="00BA0992"/>
    <w:rsid w:val="00BA0AA2"/>
    <w:rsid w:val="00BA16B1"/>
    <w:rsid w:val="00BA1D64"/>
    <w:rsid w:val="00BA1F01"/>
    <w:rsid w:val="00BA28ED"/>
    <w:rsid w:val="00BA36CD"/>
    <w:rsid w:val="00BA4A95"/>
    <w:rsid w:val="00BB1894"/>
    <w:rsid w:val="00BB2A60"/>
    <w:rsid w:val="00BB370E"/>
    <w:rsid w:val="00BB5BD7"/>
    <w:rsid w:val="00BB6175"/>
    <w:rsid w:val="00BB798D"/>
    <w:rsid w:val="00BD068E"/>
    <w:rsid w:val="00BD16A5"/>
    <w:rsid w:val="00BD5D9F"/>
    <w:rsid w:val="00BD6200"/>
    <w:rsid w:val="00BD633D"/>
    <w:rsid w:val="00BD6DC1"/>
    <w:rsid w:val="00BE42F8"/>
    <w:rsid w:val="00BE4E32"/>
    <w:rsid w:val="00BE65C0"/>
    <w:rsid w:val="00BE7517"/>
    <w:rsid w:val="00BF4A3A"/>
    <w:rsid w:val="00C03C4B"/>
    <w:rsid w:val="00C10974"/>
    <w:rsid w:val="00C10B4D"/>
    <w:rsid w:val="00C12564"/>
    <w:rsid w:val="00C12777"/>
    <w:rsid w:val="00C129A3"/>
    <w:rsid w:val="00C1349D"/>
    <w:rsid w:val="00C14209"/>
    <w:rsid w:val="00C14BE2"/>
    <w:rsid w:val="00C21D83"/>
    <w:rsid w:val="00C227D7"/>
    <w:rsid w:val="00C25030"/>
    <w:rsid w:val="00C324EE"/>
    <w:rsid w:val="00C32825"/>
    <w:rsid w:val="00C360E9"/>
    <w:rsid w:val="00C3700F"/>
    <w:rsid w:val="00C40C25"/>
    <w:rsid w:val="00C53560"/>
    <w:rsid w:val="00C5431F"/>
    <w:rsid w:val="00C55F94"/>
    <w:rsid w:val="00C61161"/>
    <w:rsid w:val="00C62D12"/>
    <w:rsid w:val="00C636BD"/>
    <w:rsid w:val="00C63B6F"/>
    <w:rsid w:val="00C64D7A"/>
    <w:rsid w:val="00C660F4"/>
    <w:rsid w:val="00C669A6"/>
    <w:rsid w:val="00C724B3"/>
    <w:rsid w:val="00C7373D"/>
    <w:rsid w:val="00C7640A"/>
    <w:rsid w:val="00C801E8"/>
    <w:rsid w:val="00C813FF"/>
    <w:rsid w:val="00C81ADF"/>
    <w:rsid w:val="00C834DF"/>
    <w:rsid w:val="00C86018"/>
    <w:rsid w:val="00C86FAA"/>
    <w:rsid w:val="00C90A04"/>
    <w:rsid w:val="00C93DE6"/>
    <w:rsid w:val="00C951A2"/>
    <w:rsid w:val="00C952AE"/>
    <w:rsid w:val="00C95312"/>
    <w:rsid w:val="00C96720"/>
    <w:rsid w:val="00C9774D"/>
    <w:rsid w:val="00CA3C8F"/>
    <w:rsid w:val="00CA7657"/>
    <w:rsid w:val="00CA7A58"/>
    <w:rsid w:val="00CA7B15"/>
    <w:rsid w:val="00CB0F0B"/>
    <w:rsid w:val="00CB5DA0"/>
    <w:rsid w:val="00CB7D94"/>
    <w:rsid w:val="00CC4AF6"/>
    <w:rsid w:val="00CC7412"/>
    <w:rsid w:val="00CC7BF4"/>
    <w:rsid w:val="00CC7EC1"/>
    <w:rsid w:val="00CD20ED"/>
    <w:rsid w:val="00CD33F0"/>
    <w:rsid w:val="00CD36FE"/>
    <w:rsid w:val="00CD4281"/>
    <w:rsid w:val="00CD67EB"/>
    <w:rsid w:val="00CE0B76"/>
    <w:rsid w:val="00CE2B1E"/>
    <w:rsid w:val="00CE43BC"/>
    <w:rsid w:val="00CE6704"/>
    <w:rsid w:val="00CF11F2"/>
    <w:rsid w:val="00CF40CC"/>
    <w:rsid w:val="00CF4D88"/>
    <w:rsid w:val="00CF6C48"/>
    <w:rsid w:val="00CF7E13"/>
    <w:rsid w:val="00D0010C"/>
    <w:rsid w:val="00D00793"/>
    <w:rsid w:val="00D04327"/>
    <w:rsid w:val="00D10770"/>
    <w:rsid w:val="00D11289"/>
    <w:rsid w:val="00D1195D"/>
    <w:rsid w:val="00D149F7"/>
    <w:rsid w:val="00D24297"/>
    <w:rsid w:val="00D24DE7"/>
    <w:rsid w:val="00D269A6"/>
    <w:rsid w:val="00D306E7"/>
    <w:rsid w:val="00D30BCF"/>
    <w:rsid w:val="00D31144"/>
    <w:rsid w:val="00D34D84"/>
    <w:rsid w:val="00D354C3"/>
    <w:rsid w:val="00D361C8"/>
    <w:rsid w:val="00D4027D"/>
    <w:rsid w:val="00D41DFC"/>
    <w:rsid w:val="00D45064"/>
    <w:rsid w:val="00D45DB3"/>
    <w:rsid w:val="00D46F23"/>
    <w:rsid w:val="00D5085F"/>
    <w:rsid w:val="00D53EC7"/>
    <w:rsid w:val="00D54086"/>
    <w:rsid w:val="00D54D39"/>
    <w:rsid w:val="00D5614B"/>
    <w:rsid w:val="00D57739"/>
    <w:rsid w:val="00D630D2"/>
    <w:rsid w:val="00D64003"/>
    <w:rsid w:val="00D66CC6"/>
    <w:rsid w:val="00D709E9"/>
    <w:rsid w:val="00D70B45"/>
    <w:rsid w:val="00D733F1"/>
    <w:rsid w:val="00D748BD"/>
    <w:rsid w:val="00D74A0E"/>
    <w:rsid w:val="00D759EB"/>
    <w:rsid w:val="00D76157"/>
    <w:rsid w:val="00D83B89"/>
    <w:rsid w:val="00D83BDA"/>
    <w:rsid w:val="00D85579"/>
    <w:rsid w:val="00D85813"/>
    <w:rsid w:val="00D874D2"/>
    <w:rsid w:val="00D87D09"/>
    <w:rsid w:val="00D90BAD"/>
    <w:rsid w:val="00D912AC"/>
    <w:rsid w:val="00D94508"/>
    <w:rsid w:val="00D95445"/>
    <w:rsid w:val="00D955A4"/>
    <w:rsid w:val="00D95F92"/>
    <w:rsid w:val="00D97610"/>
    <w:rsid w:val="00DA1140"/>
    <w:rsid w:val="00DA295C"/>
    <w:rsid w:val="00DB2979"/>
    <w:rsid w:val="00DB496B"/>
    <w:rsid w:val="00DB4FB9"/>
    <w:rsid w:val="00DB6180"/>
    <w:rsid w:val="00DC10F4"/>
    <w:rsid w:val="00DC1751"/>
    <w:rsid w:val="00DC3ADB"/>
    <w:rsid w:val="00DC7218"/>
    <w:rsid w:val="00DC7C20"/>
    <w:rsid w:val="00DC7CDB"/>
    <w:rsid w:val="00DD078F"/>
    <w:rsid w:val="00DD3627"/>
    <w:rsid w:val="00DD6A41"/>
    <w:rsid w:val="00DD7816"/>
    <w:rsid w:val="00DE26D8"/>
    <w:rsid w:val="00DE2C6B"/>
    <w:rsid w:val="00DE7766"/>
    <w:rsid w:val="00DF1BFC"/>
    <w:rsid w:val="00DF380C"/>
    <w:rsid w:val="00DF5634"/>
    <w:rsid w:val="00DF7FCA"/>
    <w:rsid w:val="00E00AEE"/>
    <w:rsid w:val="00E00E2A"/>
    <w:rsid w:val="00E047D2"/>
    <w:rsid w:val="00E12914"/>
    <w:rsid w:val="00E147D9"/>
    <w:rsid w:val="00E168E7"/>
    <w:rsid w:val="00E17078"/>
    <w:rsid w:val="00E215B3"/>
    <w:rsid w:val="00E21D64"/>
    <w:rsid w:val="00E22B7C"/>
    <w:rsid w:val="00E23D2E"/>
    <w:rsid w:val="00E324C6"/>
    <w:rsid w:val="00E35C1E"/>
    <w:rsid w:val="00E37E09"/>
    <w:rsid w:val="00E41478"/>
    <w:rsid w:val="00E43B9F"/>
    <w:rsid w:val="00E5370D"/>
    <w:rsid w:val="00E539CF"/>
    <w:rsid w:val="00E541AF"/>
    <w:rsid w:val="00E54D9E"/>
    <w:rsid w:val="00E57152"/>
    <w:rsid w:val="00E6253F"/>
    <w:rsid w:val="00E65D30"/>
    <w:rsid w:val="00E72D6F"/>
    <w:rsid w:val="00E759A7"/>
    <w:rsid w:val="00E76E42"/>
    <w:rsid w:val="00E803AA"/>
    <w:rsid w:val="00E82183"/>
    <w:rsid w:val="00E8643C"/>
    <w:rsid w:val="00E86A69"/>
    <w:rsid w:val="00E90DA4"/>
    <w:rsid w:val="00E93988"/>
    <w:rsid w:val="00E94FD7"/>
    <w:rsid w:val="00E97B38"/>
    <w:rsid w:val="00EA43BC"/>
    <w:rsid w:val="00EB0FAD"/>
    <w:rsid w:val="00EB2241"/>
    <w:rsid w:val="00EB2EF7"/>
    <w:rsid w:val="00EB5E1F"/>
    <w:rsid w:val="00EC2386"/>
    <w:rsid w:val="00EC3C8F"/>
    <w:rsid w:val="00EC3F12"/>
    <w:rsid w:val="00EC4D39"/>
    <w:rsid w:val="00ED2EC7"/>
    <w:rsid w:val="00EE26A9"/>
    <w:rsid w:val="00EE5338"/>
    <w:rsid w:val="00EE5543"/>
    <w:rsid w:val="00EE6DE3"/>
    <w:rsid w:val="00EF004F"/>
    <w:rsid w:val="00EF120D"/>
    <w:rsid w:val="00EF4201"/>
    <w:rsid w:val="00EF63E6"/>
    <w:rsid w:val="00EF6DE9"/>
    <w:rsid w:val="00F0029D"/>
    <w:rsid w:val="00F00C2A"/>
    <w:rsid w:val="00F01716"/>
    <w:rsid w:val="00F01C3C"/>
    <w:rsid w:val="00F039A6"/>
    <w:rsid w:val="00F04D88"/>
    <w:rsid w:val="00F05488"/>
    <w:rsid w:val="00F1238C"/>
    <w:rsid w:val="00F204C1"/>
    <w:rsid w:val="00F20DA8"/>
    <w:rsid w:val="00F232BD"/>
    <w:rsid w:val="00F253C0"/>
    <w:rsid w:val="00F272D2"/>
    <w:rsid w:val="00F2770D"/>
    <w:rsid w:val="00F358F7"/>
    <w:rsid w:val="00F41D9F"/>
    <w:rsid w:val="00F438EE"/>
    <w:rsid w:val="00F44B1E"/>
    <w:rsid w:val="00F4549F"/>
    <w:rsid w:val="00F45925"/>
    <w:rsid w:val="00F53EBC"/>
    <w:rsid w:val="00F56607"/>
    <w:rsid w:val="00F60604"/>
    <w:rsid w:val="00F61921"/>
    <w:rsid w:val="00F6285C"/>
    <w:rsid w:val="00F657A8"/>
    <w:rsid w:val="00F65BF2"/>
    <w:rsid w:val="00F66360"/>
    <w:rsid w:val="00F72F5D"/>
    <w:rsid w:val="00F835CF"/>
    <w:rsid w:val="00F83A5D"/>
    <w:rsid w:val="00F849C7"/>
    <w:rsid w:val="00F85305"/>
    <w:rsid w:val="00F90BAC"/>
    <w:rsid w:val="00F95FFE"/>
    <w:rsid w:val="00F962ED"/>
    <w:rsid w:val="00FA0452"/>
    <w:rsid w:val="00FA1649"/>
    <w:rsid w:val="00FA70BD"/>
    <w:rsid w:val="00FB2D6C"/>
    <w:rsid w:val="00FB46C8"/>
    <w:rsid w:val="00FC0B12"/>
    <w:rsid w:val="00FC1739"/>
    <w:rsid w:val="00FC2439"/>
    <w:rsid w:val="00FC26A2"/>
    <w:rsid w:val="00FC56DE"/>
    <w:rsid w:val="00FC5899"/>
    <w:rsid w:val="00FC697B"/>
    <w:rsid w:val="00FC6C47"/>
    <w:rsid w:val="00FD0ABF"/>
    <w:rsid w:val="00FD24DE"/>
    <w:rsid w:val="00FD5410"/>
    <w:rsid w:val="00FD5508"/>
    <w:rsid w:val="00FD7F9E"/>
    <w:rsid w:val="00FE041C"/>
    <w:rsid w:val="00FE326E"/>
    <w:rsid w:val="00FE32A4"/>
    <w:rsid w:val="00FE4CEA"/>
    <w:rsid w:val="00FE543F"/>
    <w:rsid w:val="00FE7C79"/>
    <w:rsid w:val="00FE7DF7"/>
    <w:rsid w:val="00FF05AB"/>
    <w:rsid w:val="00FF1B07"/>
    <w:rsid w:val="00FF2A83"/>
    <w:rsid w:val="00FF58FA"/>
    <w:rsid w:val="00FF73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2FD906"/>
  <w15:docId w15:val="{D5E01C17-AEDA-4207-992F-01648C05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EC3F1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
    <w:name w:val="Body text_"/>
    <w:link w:val="GvdeMetni1"/>
    <w:locked/>
    <w:rsid w:val="00EC3F12"/>
    <w:rPr>
      <w:shd w:val="clear" w:color="auto" w:fill="FFFFFF"/>
    </w:rPr>
  </w:style>
  <w:style w:type="paragraph" w:customStyle="1" w:styleId="GvdeMetni1">
    <w:name w:val="Gövde Metni1"/>
    <w:basedOn w:val="Normal"/>
    <w:link w:val="Bodytext"/>
    <w:rsid w:val="00EC3F12"/>
    <w:pPr>
      <w:widowControl w:val="0"/>
      <w:shd w:val="clear" w:color="auto" w:fill="FFFFFF"/>
      <w:spacing w:line="240" w:lineRule="atLeast"/>
      <w:ind w:hanging="5460"/>
      <w:jc w:val="center"/>
    </w:pPr>
    <w:rPr>
      <w:rFonts w:asciiTheme="minorHAnsi" w:eastAsiaTheme="minorHAnsi" w:hAnsiTheme="minorHAnsi" w:cstheme="minorBidi"/>
      <w:sz w:val="22"/>
      <w:szCs w:val="22"/>
      <w:lang w:eastAsia="en-US"/>
    </w:rPr>
  </w:style>
  <w:style w:type="paragraph" w:styleId="stBilgi">
    <w:name w:val="header"/>
    <w:basedOn w:val="Normal"/>
    <w:link w:val="stBilgiChar"/>
    <w:uiPriority w:val="99"/>
    <w:semiHidden/>
    <w:unhideWhenUsed/>
    <w:rsid w:val="0096053E"/>
    <w:pPr>
      <w:tabs>
        <w:tab w:val="center" w:pos="4536"/>
        <w:tab w:val="right" w:pos="9072"/>
      </w:tabs>
    </w:pPr>
  </w:style>
  <w:style w:type="character" w:customStyle="1" w:styleId="stBilgiChar">
    <w:name w:val="Üst Bilgi Char"/>
    <w:basedOn w:val="VarsaylanParagrafYazTipi"/>
    <w:link w:val="stBilgi"/>
    <w:uiPriority w:val="99"/>
    <w:semiHidden/>
    <w:rsid w:val="0096053E"/>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6053E"/>
    <w:pPr>
      <w:tabs>
        <w:tab w:val="center" w:pos="4536"/>
        <w:tab w:val="right" w:pos="9072"/>
      </w:tabs>
    </w:pPr>
  </w:style>
  <w:style w:type="character" w:customStyle="1" w:styleId="AltBilgiChar">
    <w:name w:val="Alt Bilgi Char"/>
    <w:basedOn w:val="VarsaylanParagrafYazTipi"/>
    <w:link w:val="AltBilgi"/>
    <w:uiPriority w:val="99"/>
    <w:rsid w:val="0096053E"/>
    <w:rPr>
      <w:rFonts w:ascii="Times New Roman" w:eastAsia="Times New Roman" w:hAnsi="Times New Roman" w:cs="Times New Roman"/>
      <w:sz w:val="20"/>
      <w:szCs w:val="20"/>
      <w:lang w:eastAsia="tr-TR"/>
    </w:rPr>
  </w:style>
  <w:style w:type="character" w:customStyle="1" w:styleId="Bodytext2Bold">
    <w:name w:val="Body text (2) + Bold"/>
    <w:rsid w:val="00BB1894"/>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styleId="GvdeMetni">
    <w:name w:val="Body Text"/>
    <w:basedOn w:val="Normal"/>
    <w:link w:val="GvdeMetniChar"/>
    <w:rsid w:val="001027AE"/>
    <w:rPr>
      <w:rFonts w:ascii="Arial" w:hAnsi="Arial"/>
      <w:b/>
    </w:rPr>
  </w:style>
  <w:style w:type="character" w:customStyle="1" w:styleId="GvdeMetniChar">
    <w:name w:val="Gövde Metni Char"/>
    <w:basedOn w:val="VarsaylanParagrafYazTipi"/>
    <w:link w:val="GvdeMetni"/>
    <w:rsid w:val="001027AE"/>
    <w:rPr>
      <w:rFonts w:ascii="Arial" w:eastAsia="Times New Roman" w:hAnsi="Arial" w:cs="Times New Roman"/>
      <w:b/>
      <w:sz w:val="20"/>
      <w:szCs w:val="20"/>
      <w:lang w:eastAsia="tr-TR"/>
    </w:rPr>
  </w:style>
  <w:style w:type="character" w:customStyle="1" w:styleId="Bodytext2">
    <w:name w:val="Body text (2)_"/>
    <w:basedOn w:val="VarsaylanParagrafYazTipi"/>
    <w:link w:val="Bodytext20"/>
    <w:rsid w:val="00BD6200"/>
    <w:rPr>
      <w:shd w:val="clear" w:color="auto" w:fill="FFFFFF"/>
    </w:rPr>
  </w:style>
  <w:style w:type="paragraph" w:customStyle="1" w:styleId="Bodytext20">
    <w:name w:val="Body text (2)"/>
    <w:basedOn w:val="Normal"/>
    <w:link w:val="Bodytext2"/>
    <w:rsid w:val="00BD6200"/>
    <w:pPr>
      <w:widowControl w:val="0"/>
      <w:shd w:val="clear" w:color="auto" w:fill="FFFFFF"/>
      <w:spacing w:before="240" w:line="283" w:lineRule="exact"/>
      <w:jc w:val="both"/>
    </w:pPr>
    <w:rPr>
      <w:rFonts w:asciiTheme="minorHAnsi" w:eastAsiaTheme="minorHAnsi" w:hAnsiTheme="minorHAnsi" w:cstheme="minorBidi"/>
      <w:sz w:val="22"/>
      <w:szCs w:val="22"/>
      <w:lang w:eastAsia="en-US"/>
    </w:rPr>
  </w:style>
  <w:style w:type="character" w:customStyle="1" w:styleId="Bodytext4Exact">
    <w:name w:val="Body text (4) Exact"/>
    <w:basedOn w:val="VarsaylanParagrafYazTipi"/>
    <w:rsid w:val="003F34CE"/>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VarsaylanParagrafYazTipi"/>
    <w:rsid w:val="001B3C82"/>
    <w:rPr>
      <w:rFonts w:ascii="Times New Roman" w:hAnsi="Times New Roman" w:cs="Times New Roman"/>
      <w:u w:val="none"/>
    </w:rPr>
  </w:style>
  <w:style w:type="paragraph" w:styleId="ListeParagraf">
    <w:name w:val="List Paragraph"/>
    <w:basedOn w:val="Normal"/>
    <w:uiPriority w:val="34"/>
    <w:qFormat/>
    <w:rsid w:val="00823FAA"/>
    <w:pPr>
      <w:ind w:left="720"/>
      <w:contextualSpacing/>
    </w:pPr>
  </w:style>
  <w:style w:type="paragraph" w:styleId="AralkYok">
    <w:name w:val="No Spacing"/>
    <w:uiPriority w:val="1"/>
    <w:qFormat/>
    <w:rsid w:val="007E20DB"/>
    <w:pPr>
      <w:spacing w:after="0" w:line="240" w:lineRule="auto"/>
    </w:pPr>
    <w:rPr>
      <w:rFonts w:ascii="Times New Roman" w:eastAsia="Times New Roman" w:hAnsi="Times New Roman" w:cs="Times New Roman"/>
      <w:sz w:val="20"/>
      <w:szCs w:val="20"/>
      <w:lang w:eastAsia="tr-TR"/>
    </w:rPr>
  </w:style>
  <w:style w:type="character" w:customStyle="1" w:styleId="Bodytext295pt">
    <w:name w:val="Body text (2) + 9;5 pt"/>
    <w:rsid w:val="00BE42F8"/>
    <w:rPr>
      <w:rFonts w:ascii="Palatino Linotype" w:eastAsia="Palatino Linotype" w:hAnsi="Palatino Linotype" w:cs="Palatino Linotype"/>
      <w:b w:val="0"/>
      <w:bCs w:val="0"/>
      <w:i w:val="0"/>
      <w:iCs w:val="0"/>
      <w:smallCaps w:val="0"/>
      <w:strike w:val="0"/>
      <w:color w:val="000000"/>
      <w:spacing w:val="0"/>
      <w:w w:val="100"/>
      <w:position w:val="0"/>
      <w:sz w:val="19"/>
      <w:szCs w:val="19"/>
      <w:u w:val="none"/>
      <w:shd w:val="clear" w:color="auto" w:fill="FFFFFF"/>
      <w:lang w:val="tr-TR" w:eastAsia="tr-TR" w:bidi="tr-TR"/>
    </w:rPr>
  </w:style>
  <w:style w:type="character" w:customStyle="1" w:styleId="Bodytext211">
    <w:name w:val="Body text (2) + 11"/>
    <w:aliases w:val="5 pt,Bold"/>
    <w:rsid w:val="00EF120D"/>
    <w:rPr>
      <w:rFonts w:ascii="Arial" w:eastAsia="Arial" w:hAnsi="Arial" w:cs="Arial"/>
      <w:b/>
      <w:bCs/>
      <w:color w:val="000000"/>
      <w:spacing w:val="0"/>
      <w:w w:val="100"/>
      <w:position w:val="0"/>
      <w:sz w:val="23"/>
      <w:szCs w:val="23"/>
      <w:shd w:val="clear" w:color="auto" w:fill="FFFFFF"/>
      <w:lang w:val="tr-TR" w:eastAsia="tr-TR" w:bidi="tr-TR"/>
    </w:rPr>
  </w:style>
  <w:style w:type="character" w:customStyle="1" w:styleId="Gvdemetni2">
    <w:name w:val="Gövde metni (2)_"/>
    <w:link w:val="Gvdemetni21"/>
    <w:uiPriority w:val="99"/>
    <w:rsid w:val="007F1A4B"/>
    <w:rPr>
      <w:shd w:val="clear" w:color="auto" w:fill="FFFFFF"/>
    </w:rPr>
  </w:style>
  <w:style w:type="paragraph" w:customStyle="1" w:styleId="Gvdemetni21">
    <w:name w:val="Gövde metni (2)1"/>
    <w:basedOn w:val="Normal"/>
    <w:link w:val="Gvdemetni2"/>
    <w:uiPriority w:val="99"/>
    <w:rsid w:val="007F1A4B"/>
    <w:pPr>
      <w:widowControl w:val="0"/>
      <w:shd w:val="clear" w:color="auto" w:fill="FFFFFF"/>
      <w:spacing w:before="300" w:after="300" w:line="240" w:lineRule="atLeast"/>
      <w:ind w:hanging="300"/>
    </w:pPr>
    <w:rPr>
      <w:rFonts w:asciiTheme="minorHAnsi" w:eastAsiaTheme="minorHAnsi" w:hAnsiTheme="minorHAnsi" w:cstheme="minorBidi"/>
      <w:sz w:val="22"/>
      <w:szCs w:val="22"/>
      <w:lang w:eastAsia="en-US"/>
    </w:rPr>
  </w:style>
  <w:style w:type="paragraph" w:customStyle="1" w:styleId="Gvdemetni20">
    <w:name w:val="Gövde metni (2)"/>
    <w:basedOn w:val="Normal"/>
    <w:uiPriority w:val="99"/>
    <w:rsid w:val="00460DBB"/>
    <w:pPr>
      <w:widowControl w:val="0"/>
      <w:shd w:val="clear" w:color="auto" w:fill="FFFFFF"/>
      <w:spacing w:before="480" w:line="256" w:lineRule="exact"/>
      <w:jc w:val="both"/>
    </w:pPr>
  </w:style>
  <w:style w:type="paragraph" w:styleId="BalonMetni">
    <w:name w:val="Balloon Text"/>
    <w:basedOn w:val="Normal"/>
    <w:link w:val="BalonMetniChar"/>
    <w:uiPriority w:val="99"/>
    <w:semiHidden/>
    <w:unhideWhenUsed/>
    <w:rsid w:val="00C63B6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3B6F"/>
    <w:rPr>
      <w:rFonts w:ascii="Segoe UI" w:eastAsia="Times New Roman" w:hAnsi="Segoe UI" w:cs="Segoe UI"/>
      <w:sz w:val="18"/>
      <w:szCs w:val="18"/>
      <w:lang w:eastAsia="tr-TR"/>
    </w:rPr>
  </w:style>
  <w:style w:type="paragraph" w:styleId="GvdeMetni22">
    <w:name w:val="Body Text 2"/>
    <w:basedOn w:val="Normal"/>
    <w:link w:val="GvdeMetni2Char"/>
    <w:uiPriority w:val="99"/>
    <w:unhideWhenUsed/>
    <w:rsid w:val="000938C8"/>
    <w:pPr>
      <w:spacing w:after="120" w:line="480" w:lineRule="auto"/>
    </w:pPr>
  </w:style>
  <w:style w:type="character" w:customStyle="1" w:styleId="GvdeMetni2Char">
    <w:name w:val="Gövde Metni 2 Char"/>
    <w:basedOn w:val="VarsaylanParagrafYazTipi"/>
    <w:link w:val="GvdeMetni22"/>
    <w:uiPriority w:val="99"/>
    <w:rsid w:val="000938C8"/>
    <w:rPr>
      <w:rFonts w:ascii="Times New Roman" w:eastAsia="Times New Roman" w:hAnsi="Times New Roman" w:cs="Times New Roman"/>
      <w:sz w:val="20"/>
      <w:szCs w:val="20"/>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178083">
      <w:bodyDiv w:val="1"/>
      <w:marLeft w:val="0"/>
      <w:marRight w:val="0"/>
      <w:marTop w:val="0"/>
      <w:marBottom w:val="0"/>
      <w:divBdr>
        <w:top w:val="none" w:sz="0" w:space="0" w:color="auto"/>
        <w:left w:val="none" w:sz="0" w:space="0" w:color="auto"/>
        <w:bottom w:val="none" w:sz="0" w:space="0" w:color="auto"/>
        <w:right w:val="none" w:sz="0" w:space="0" w:color="auto"/>
      </w:divBdr>
    </w:div>
    <w:div w:id="18191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4D8477-299E-4502-9DDA-548A207869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1776</TotalTime>
  <Pages>2</Pages>
  <Words>912</Words>
  <Characters>5200</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Suat MUTLU</cp:lastModifiedBy>
  <cp:revision>1022</cp:revision>
  <cp:lastPrinted>2017-05-09T11:39:00Z</cp:lastPrinted>
  <dcterms:created xsi:type="dcterms:W3CDTF">2014-12-08T08:00:00Z</dcterms:created>
  <dcterms:modified xsi:type="dcterms:W3CDTF">2017-05-11T12:38:00Z</dcterms:modified>
</cp:coreProperties>
</file>